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4F26" w:rsidRPr="008B2461" w:rsidRDefault="00114F26" w:rsidP="00114F26">
      <w:pPr>
        <w:spacing w:after="0" w:line="240" w:lineRule="auto"/>
        <w:jc w:val="center"/>
        <w:rPr>
          <w:rFonts w:ascii="Times New Roman" w:eastAsia="Times New Roman" w:hAnsi="Times New Roman"/>
          <w:b/>
          <w:sz w:val="24"/>
          <w:szCs w:val="24"/>
          <w:lang w:val="ro-RO"/>
        </w:rPr>
      </w:pPr>
      <w:r w:rsidRPr="008B2461">
        <w:rPr>
          <w:rFonts w:ascii="Times New Roman" w:eastAsia="Times New Roman" w:hAnsi="Times New Roman"/>
          <w:b/>
          <w:sz w:val="24"/>
          <w:szCs w:val="24"/>
          <w:lang w:val="ro-RO"/>
        </w:rPr>
        <w:t>ROMANIA</w:t>
      </w:r>
    </w:p>
    <w:p w:rsidR="00114F26" w:rsidRPr="008B2461" w:rsidRDefault="00114F26" w:rsidP="00114F26">
      <w:pPr>
        <w:spacing w:after="0" w:line="240" w:lineRule="auto"/>
        <w:jc w:val="center"/>
        <w:rPr>
          <w:rFonts w:ascii="Times New Roman" w:eastAsia="Times New Roman" w:hAnsi="Times New Roman"/>
          <w:b/>
          <w:sz w:val="24"/>
          <w:szCs w:val="24"/>
          <w:lang w:val="ro-RO"/>
        </w:rPr>
      </w:pPr>
      <w:r w:rsidRPr="008B2461">
        <w:rPr>
          <w:rFonts w:ascii="Times New Roman" w:eastAsia="Times New Roman" w:hAnsi="Times New Roman"/>
          <w:b/>
          <w:sz w:val="24"/>
          <w:szCs w:val="24"/>
          <w:lang w:val="ro-RO"/>
        </w:rPr>
        <w:t>JUDEŢUL SIBIU</w:t>
      </w:r>
    </w:p>
    <w:p w:rsidR="00114F26" w:rsidRPr="008B2461" w:rsidRDefault="00114F26" w:rsidP="00E869E9">
      <w:pPr>
        <w:spacing w:after="0" w:line="240" w:lineRule="auto"/>
        <w:jc w:val="center"/>
        <w:rPr>
          <w:rFonts w:ascii="Times New Roman" w:eastAsia="Times New Roman" w:hAnsi="Times New Roman"/>
          <w:b/>
          <w:sz w:val="24"/>
          <w:szCs w:val="24"/>
          <w:lang w:val="ro-RO"/>
        </w:rPr>
      </w:pPr>
      <w:r w:rsidRPr="008B2461">
        <w:rPr>
          <w:rFonts w:ascii="Times New Roman" w:eastAsia="Times New Roman" w:hAnsi="Times New Roman"/>
          <w:b/>
          <w:sz w:val="24"/>
          <w:szCs w:val="24"/>
          <w:lang w:val="ro-RO"/>
        </w:rPr>
        <w:t>CONSILIUL LOCAL AL</w:t>
      </w:r>
      <w:r w:rsidR="00C33602" w:rsidRPr="008B2461">
        <w:rPr>
          <w:rFonts w:ascii="Times New Roman" w:eastAsia="Times New Roman" w:hAnsi="Times New Roman"/>
          <w:b/>
          <w:sz w:val="24"/>
          <w:szCs w:val="24"/>
          <w:lang w:val="ro-RO"/>
        </w:rPr>
        <w:t xml:space="preserve"> COMUNEI POPLACA</w:t>
      </w:r>
    </w:p>
    <w:p w:rsidR="00E869E9" w:rsidRPr="008B2461" w:rsidRDefault="00E869E9" w:rsidP="00E869E9">
      <w:pPr>
        <w:spacing w:after="0" w:line="240" w:lineRule="auto"/>
        <w:jc w:val="center"/>
        <w:rPr>
          <w:rFonts w:ascii="Times New Roman" w:eastAsia="Times New Roman" w:hAnsi="Times New Roman"/>
          <w:b/>
          <w:sz w:val="24"/>
          <w:szCs w:val="24"/>
          <w:lang w:val="ro-RO"/>
        </w:rPr>
      </w:pPr>
    </w:p>
    <w:p w:rsidR="002C04D8" w:rsidRPr="00D64945" w:rsidRDefault="00114F26" w:rsidP="002C04D8">
      <w:pPr>
        <w:jc w:val="center"/>
        <w:rPr>
          <w:rFonts w:ascii="Times New Roman" w:hAnsi="Times New Roman"/>
          <w:b/>
          <w:sz w:val="24"/>
          <w:szCs w:val="24"/>
          <w:u w:val="single"/>
        </w:rPr>
      </w:pPr>
      <w:r w:rsidRPr="00D64945">
        <w:rPr>
          <w:rFonts w:ascii="Times New Roman" w:hAnsi="Times New Roman"/>
          <w:b/>
          <w:sz w:val="24"/>
          <w:szCs w:val="24"/>
          <w:u w:val="single"/>
        </w:rPr>
        <w:t>HOTĂRÂRE</w:t>
      </w:r>
      <w:r w:rsidR="00750969">
        <w:rPr>
          <w:rFonts w:ascii="Times New Roman" w:hAnsi="Times New Roman"/>
          <w:b/>
          <w:sz w:val="24"/>
          <w:szCs w:val="24"/>
          <w:u w:val="single"/>
        </w:rPr>
        <w:t>A NR.</w:t>
      </w:r>
      <w:r w:rsidR="00C55CC0">
        <w:rPr>
          <w:rFonts w:ascii="Times New Roman" w:hAnsi="Times New Roman"/>
          <w:b/>
          <w:sz w:val="24"/>
          <w:szCs w:val="24"/>
          <w:u w:val="single"/>
        </w:rPr>
        <w:t xml:space="preserve"> 96</w:t>
      </w:r>
    </w:p>
    <w:p w:rsidR="00CE1DF1" w:rsidRPr="00D64945" w:rsidRDefault="00CE1DF1" w:rsidP="002C04D8">
      <w:pPr>
        <w:jc w:val="center"/>
        <w:rPr>
          <w:rFonts w:ascii="Times New Roman" w:hAnsi="Times New Roman"/>
          <w:b/>
          <w:sz w:val="24"/>
          <w:szCs w:val="24"/>
          <w:lang w:val="ro-RO"/>
        </w:rPr>
      </w:pPr>
      <w:r w:rsidRPr="00D64945">
        <w:rPr>
          <w:rFonts w:ascii="Times New Roman" w:hAnsi="Times New Roman"/>
          <w:b/>
          <w:sz w:val="24"/>
          <w:szCs w:val="24"/>
        </w:rPr>
        <w:t xml:space="preserve">Privind aprobarea volumului propus a se valorifica </w:t>
      </w:r>
      <w:r w:rsidR="00D64945" w:rsidRPr="00D64945">
        <w:rPr>
          <w:rFonts w:ascii="Times New Roman" w:hAnsi="Times New Roman"/>
          <w:b/>
          <w:sz w:val="24"/>
          <w:szCs w:val="24"/>
          <w:lang w:val="ro-RO"/>
        </w:rPr>
        <w:t>în anul 20</w:t>
      </w:r>
      <w:r w:rsidR="00750969">
        <w:rPr>
          <w:rFonts w:ascii="Times New Roman" w:hAnsi="Times New Roman"/>
          <w:b/>
          <w:sz w:val="24"/>
          <w:szCs w:val="24"/>
          <w:lang w:val="ro-RO"/>
        </w:rPr>
        <w:t>18</w:t>
      </w:r>
      <w:r w:rsidRPr="00D64945">
        <w:rPr>
          <w:rFonts w:ascii="Times New Roman" w:hAnsi="Times New Roman"/>
          <w:b/>
          <w:sz w:val="24"/>
          <w:szCs w:val="24"/>
          <w:lang w:val="ro-RO"/>
        </w:rPr>
        <w:t>, precum şi stabilirea modului de valorificare a masei lemnoase din fondul forestier,proprietatea comunei Poplaca,jud. Sibiu</w:t>
      </w:r>
    </w:p>
    <w:p w:rsidR="00114F26" w:rsidRPr="00D64945" w:rsidRDefault="00C33602" w:rsidP="00E53891">
      <w:pPr>
        <w:spacing w:after="0" w:line="240" w:lineRule="auto"/>
        <w:ind w:firstLine="709"/>
        <w:jc w:val="both"/>
        <w:rPr>
          <w:rFonts w:ascii="Times New Roman" w:hAnsi="Times New Roman"/>
          <w:sz w:val="24"/>
          <w:szCs w:val="24"/>
        </w:rPr>
      </w:pPr>
      <w:r w:rsidRPr="00D64945">
        <w:rPr>
          <w:rFonts w:ascii="Times New Roman" w:hAnsi="Times New Roman"/>
          <w:sz w:val="24"/>
          <w:szCs w:val="24"/>
        </w:rPr>
        <w:t>Consiliul Local al Comunei Poplaca</w:t>
      </w:r>
      <w:r w:rsidR="00114F26" w:rsidRPr="00D64945">
        <w:rPr>
          <w:rFonts w:ascii="Times New Roman" w:hAnsi="Times New Roman"/>
          <w:sz w:val="24"/>
          <w:szCs w:val="24"/>
        </w:rPr>
        <w:t xml:space="preserve">, jud. Sibiu, intrunit in sedinta </w:t>
      </w:r>
      <w:r w:rsidR="00750969">
        <w:rPr>
          <w:rFonts w:ascii="Times New Roman" w:hAnsi="Times New Roman"/>
          <w:sz w:val="24"/>
          <w:szCs w:val="24"/>
        </w:rPr>
        <w:t>ordinara, din data de 26.</w:t>
      </w:r>
      <w:r w:rsidR="00CE1DF1" w:rsidRPr="00D64945">
        <w:rPr>
          <w:rFonts w:ascii="Times New Roman" w:hAnsi="Times New Roman"/>
          <w:sz w:val="24"/>
          <w:szCs w:val="24"/>
        </w:rPr>
        <w:t>10.</w:t>
      </w:r>
      <w:r w:rsidR="00750969">
        <w:rPr>
          <w:rFonts w:ascii="Times New Roman" w:hAnsi="Times New Roman"/>
          <w:sz w:val="24"/>
          <w:szCs w:val="24"/>
        </w:rPr>
        <w:t>2017,</w:t>
      </w:r>
    </w:p>
    <w:p w:rsidR="00114F26" w:rsidRPr="00D64945" w:rsidRDefault="00114F26" w:rsidP="00E53891">
      <w:pPr>
        <w:spacing w:after="0" w:line="240" w:lineRule="auto"/>
        <w:ind w:firstLine="709"/>
        <w:jc w:val="both"/>
        <w:rPr>
          <w:rFonts w:ascii="Times New Roman" w:eastAsia="Times New Roman" w:hAnsi="Times New Roman"/>
          <w:sz w:val="24"/>
          <w:szCs w:val="24"/>
          <w:lang w:val="ro-RO"/>
        </w:rPr>
      </w:pPr>
      <w:r w:rsidRPr="00D64945">
        <w:rPr>
          <w:rFonts w:ascii="Times New Roman" w:hAnsi="Times New Roman"/>
          <w:sz w:val="24"/>
          <w:szCs w:val="24"/>
        </w:rPr>
        <w:t>Avand la baza raportul</w:t>
      </w:r>
      <w:r w:rsidR="004D7B51" w:rsidRPr="00D64945">
        <w:rPr>
          <w:rFonts w:ascii="Times New Roman" w:hAnsi="Times New Roman"/>
          <w:sz w:val="24"/>
          <w:szCs w:val="24"/>
        </w:rPr>
        <w:t xml:space="preserve"> primarului</w:t>
      </w:r>
      <w:r w:rsidR="00C33602" w:rsidRPr="00D64945">
        <w:rPr>
          <w:rFonts w:ascii="Times New Roman" w:hAnsi="Times New Roman"/>
          <w:sz w:val="24"/>
          <w:szCs w:val="24"/>
        </w:rPr>
        <w:t xml:space="preserve"> comunei Poplaca </w:t>
      </w:r>
      <w:r w:rsidRPr="00D64945">
        <w:rPr>
          <w:rFonts w:ascii="Times New Roman" w:hAnsi="Times New Roman"/>
          <w:sz w:val="24"/>
          <w:szCs w:val="24"/>
        </w:rPr>
        <w:t xml:space="preserve"> </w:t>
      </w:r>
      <w:r w:rsidR="00750969">
        <w:rPr>
          <w:rFonts w:ascii="Times New Roman" w:hAnsi="Times New Roman"/>
          <w:sz w:val="24"/>
          <w:szCs w:val="24"/>
        </w:rPr>
        <w:t>nr.1828</w:t>
      </w:r>
      <w:r w:rsidR="003556D4">
        <w:rPr>
          <w:rFonts w:ascii="Times New Roman" w:hAnsi="Times New Roman"/>
          <w:sz w:val="24"/>
          <w:szCs w:val="24"/>
        </w:rPr>
        <w:t xml:space="preserve"> din 21.10.2017</w:t>
      </w:r>
      <w:r w:rsidR="00CE1DF1" w:rsidRPr="00D64945">
        <w:rPr>
          <w:rFonts w:ascii="Times New Roman" w:hAnsi="Times New Roman"/>
          <w:sz w:val="24"/>
          <w:szCs w:val="24"/>
        </w:rPr>
        <w:t xml:space="preserve"> </w:t>
      </w:r>
      <w:r w:rsidRPr="00D64945">
        <w:rPr>
          <w:rFonts w:ascii="Times New Roman" w:hAnsi="Times New Roman"/>
          <w:sz w:val="24"/>
          <w:szCs w:val="24"/>
        </w:rPr>
        <w:t xml:space="preserve">privind </w:t>
      </w:r>
      <w:r w:rsidR="00CE1DF1" w:rsidRPr="00D64945">
        <w:rPr>
          <w:rFonts w:ascii="Times New Roman" w:hAnsi="Times New Roman"/>
          <w:sz w:val="24"/>
          <w:szCs w:val="24"/>
        </w:rPr>
        <w:t xml:space="preserve"> aprobarea volumului pro</w:t>
      </w:r>
      <w:r w:rsidR="003556D4">
        <w:rPr>
          <w:rFonts w:ascii="Times New Roman" w:hAnsi="Times New Roman"/>
          <w:sz w:val="24"/>
          <w:szCs w:val="24"/>
        </w:rPr>
        <w:t>pus a se valorifica in anul 2018</w:t>
      </w:r>
      <w:r w:rsidR="00CE1DF1" w:rsidRPr="00D64945">
        <w:rPr>
          <w:rFonts w:ascii="Times New Roman" w:hAnsi="Times New Roman"/>
          <w:sz w:val="24"/>
          <w:szCs w:val="24"/>
        </w:rPr>
        <w:t xml:space="preserve">, precum şi </w:t>
      </w:r>
      <w:r w:rsidRPr="00D64945">
        <w:rPr>
          <w:rFonts w:ascii="Times New Roman" w:eastAsia="Times New Roman" w:hAnsi="Times New Roman"/>
          <w:sz w:val="24"/>
          <w:szCs w:val="24"/>
          <w:lang w:val="ro-RO"/>
        </w:rPr>
        <w:t>stabilirea modului de valorificare a masei lemnoase din fondul forest</w:t>
      </w:r>
      <w:r w:rsidR="00C33602" w:rsidRPr="00D64945">
        <w:rPr>
          <w:rFonts w:ascii="Times New Roman" w:eastAsia="Times New Roman" w:hAnsi="Times New Roman"/>
          <w:sz w:val="24"/>
          <w:szCs w:val="24"/>
          <w:lang w:val="ro-RO"/>
        </w:rPr>
        <w:t>ier proprietatea comunei Poplaca,</w:t>
      </w:r>
    </w:p>
    <w:p w:rsidR="00BC4187" w:rsidRPr="00D64945" w:rsidRDefault="00114F26" w:rsidP="00E53891">
      <w:pPr>
        <w:spacing w:after="0" w:line="240" w:lineRule="auto"/>
        <w:ind w:firstLine="709"/>
        <w:jc w:val="both"/>
        <w:rPr>
          <w:rFonts w:ascii="Times New Roman" w:eastAsia="Times New Roman" w:hAnsi="Times New Roman"/>
          <w:sz w:val="24"/>
          <w:szCs w:val="24"/>
          <w:lang w:val="ro-RO"/>
        </w:rPr>
      </w:pPr>
      <w:r w:rsidRPr="00D64945">
        <w:rPr>
          <w:rFonts w:ascii="Times New Roman" w:eastAsia="Times New Roman" w:hAnsi="Times New Roman"/>
          <w:sz w:val="24"/>
          <w:szCs w:val="24"/>
          <w:lang w:val="ro-RO"/>
        </w:rPr>
        <w:t>Avand</w:t>
      </w:r>
      <w:r w:rsidR="00C33602" w:rsidRPr="00D64945">
        <w:rPr>
          <w:rFonts w:ascii="Times New Roman" w:eastAsia="Times New Roman" w:hAnsi="Times New Roman"/>
          <w:sz w:val="24"/>
          <w:szCs w:val="24"/>
          <w:lang w:val="ro-RO"/>
        </w:rPr>
        <w:t xml:space="preserve"> in ved</w:t>
      </w:r>
      <w:r w:rsidR="00750969">
        <w:rPr>
          <w:rFonts w:ascii="Times New Roman" w:eastAsia="Times New Roman" w:hAnsi="Times New Roman"/>
          <w:sz w:val="24"/>
          <w:szCs w:val="24"/>
          <w:lang w:val="ro-RO"/>
        </w:rPr>
        <w:t>ere adresa nr.12.640</w:t>
      </w:r>
      <w:r w:rsidR="00CE1DF1" w:rsidRPr="00D64945">
        <w:rPr>
          <w:rFonts w:ascii="Times New Roman" w:eastAsia="Times New Roman" w:hAnsi="Times New Roman"/>
          <w:sz w:val="24"/>
          <w:szCs w:val="24"/>
          <w:lang w:val="ro-RO"/>
        </w:rPr>
        <w:t xml:space="preserve"> din 18.10.</w:t>
      </w:r>
      <w:r w:rsidR="003556D4">
        <w:rPr>
          <w:rFonts w:ascii="Times New Roman" w:eastAsia="Times New Roman" w:hAnsi="Times New Roman"/>
          <w:sz w:val="24"/>
          <w:szCs w:val="24"/>
          <w:lang w:val="ro-RO"/>
        </w:rPr>
        <w:t>2017</w:t>
      </w:r>
      <w:r w:rsidR="007F5360" w:rsidRPr="00D64945">
        <w:rPr>
          <w:rFonts w:ascii="Times New Roman" w:eastAsia="Times New Roman" w:hAnsi="Times New Roman"/>
          <w:sz w:val="24"/>
          <w:szCs w:val="24"/>
          <w:lang w:val="ro-RO"/>
        </w:rPr>
        <w:t xml:space="preserve"> </w:t>
      </w:r>
      <w:r w:rsidR="00C33602" w:rsidRPr="00D64945">
        <w:rPr>
          <w:rFonts w:ascii="Times New Roman" w:eastAsia="Times New Roman" w:hAnsi="Times New Roman"/>
          <w:sz w:val="24"/>
          <w:szCs w:val="24"/>
          <w:lang w:val="ro-RO"/>
        </w:rPr>
        <w:t xml:space="preserve"> primita di</w:t>
      </w:r>
      <w:r w:rsidR="007F5360" w:rsidRPr="00D64945">
        <w:rPr>
          <w:rFonts w:ascii="Times New Roman" w:eastAsia="Times New Roman" w:hAnsi="Times New Roman"/>
          <w:sz w:val="24"/>
          <w:szCs w:val="24"/>
          <w:lang w:val="ro-RO"/>
        </w:rPr>
        <w:t>n partea Ocolului Silvic Valea Cibinului,</w:t>
      </w:r>
    </w:p>
    <w:p w:rsidR="00BC4187" w:rsidRPr="00D64945" w:rsidRDefault="00114F26" w:rsidP="00E53891">
      <w:pPr>
        <w:spacing w:after="0" w:line="240" w:lineRule="auto"/>
        <w:ind w:firstLine="709"/>
        <w:jc w:val="both"/>
        <w:rPr>
          <w:rFonts w:ascii="Times New Roman" w:hAnsi="Times New Roman"/>
          <w:sz w:val="24"/>
          <w:szCs w:val="24"/>
        </w:rPr>
      </w:pPr>
      <w:r w:rsidRPr="00D64945">
        <w:rPr>
          <w:rFonts w:ascii="Times New Roman" w:hAnsi="Times New Roman"/>
          <w:sz w:val="24"/>
          <w:szCs w:val="24"/>
        </w:rPr>
        <w:t xml:space="preserve">In baza prevederilor </w:t>
      </w:r>
      <w:r w:rsidR="00BC4187" w:rsidRPr="00D64945">
        <w:rPr>
          <w:rFonts w:ascii="Times New Roman" w:hAnsi="Times New Roman"/>
          <w:sz w:val="24"/>
          <w:szCs w:val="24"/>
        </w:rPr>
        <w:t xml:space="preserve">Regulamentului de valorificare a masei lemnoase din fondul forestier proprietate publică,aprobat prin </w:t>
      </w:r>
      <w:r w:rsidR="00750969">
        <w:rPr>
          <w:rFonts w:ascii="Times New Roman" w:hAnsi="Times New Roman"/>
          <w:sz w:val="24"/>
          <w:szCs w:val="24"/>
        </w:rPr>
        <w:t>HG nr.715/2017</w:t>
      </w:r>
    </w:p>
    <w:p w:rsidR="00BC4187" w:rsidRPr="00D64945" w:rsidRDefault="00750969" w:rsidP="00E53891">
      <w:pPr>
        <w:spacing w:after="0" w:line="240" w:lineRule="auto"/>
        <w:ind w:firstLine="709"/>
        <w:jc w:val="both"/>
        <w:rPr>
          <w:rFonts w:ascii="Times New Roman" w:hAnsi="Times New Roman"/>
          <w:sz w:val="24"/>
          <w:szCs w:val="24"/>
        </w:rPr>
      </w:pPr>
      <w:r>
        <w:rPr>
          <w:rFonts w:ascii="Times New Roman" w:hAnsi="Times New Roman"/>
          <w:sz w:val="24"/>
          <w:szCs w:val="24"/>
        </w:rPr>
        <w:t>Decizia nr.478 din 27</w:t>
      </w:r>
      <w:r w:rsidR="008E5B9E" w:rsidRPr="00D64945">
        <w:rPr>
          <w:rFonts w:ascii="Times New Roman" w:hAnsi="Times New Roman"/>
          <w:sz w:val="24"/>
          <w:szCs w:val="24"/>
        </w:rPr>
        <w:t>.09.</w:t>
      </w:r>
      <w:r>
        <w:rPr>
          <w:rFonts w:ascii="Times New Roman" w:hAnsi="Times New Roman"/>
          <w:sz w:val="24"/>
          <w:szCs w:val="24"/>
        </w:rPr>
        <w:t>2017</w:t>
      </w:r>
      <w:r w:rsidR="00BC4187" w:rsidRPr="00D64945">
        <w:rPr>
          <w:rFonts w:ascii="Times New Roman" w:hAnsi="Times New Roman"/>
          <w:sz w:val="24"/>
          <w:szCs w:val="24"/>
        </w:rPr>
        <w:t xml:space="preserve"> a Directorului General al Regiei Naţionale a Pădurilor</w:t>
      </w:r>
      <w:r w:rsidR="00057E60" w:rsidRPr="00D64945">
        <w:rPr>
          <w:rFonts w:ascii="Times New Roman" w:hAnsi="Times New Roman"/>
          <w:sz w:val="24"/>
          <w:szCs w:val="24"/>
        </w:rPr>
        <w:t>-Romsilva</w:t>
      </w:r>
    </w:p>
    <w:p w:rsidR="00114F26" w:rsidRPr="00D64945" w:rsidRDefault="00114F26" w:rsidP="00E53891">
      <w:pPr>
        <w:spacing w:after="0" w:line="240" w:lineRule="auto"/>
        <w:ind w:firstLine="709"/>
        <w:jc w:val="both"/>
        <w:rPr>
          <w:rFonts w:ascii="Times New Roman" w:eastAsia="Times New Roman" w:hAnsi="Times New Roman"/>
          <w:b/>
          <w:i/>
          <w:sz w:val="24"/>
          <w:szCs w:val="24"/>
          <w:lang w:val="ro-RO"/>
        </w:rPr>
      </w:pPr>
      <w:r w:rsidRPr="00D64945">
        <w:rPr>
          <w:rFonts w:ascii="Times New Roman" w:hAnsi="Times New Roman"/>
          <w:sz w:val="24"/>
          <w:szCs w:val="24"/>
        </w:rPr>
        <w:t>Avand</w:t>
      </w:r>
      <w:r w:rsidR="000869FD" w:rsidRPr="00D64945">
        <w:rPr>
          <w:rFonts w:ascii="Times New Roman" w:hAnsi="Times New Roman"/>
          <w:sz w:val="24"/>
          <w:szCs w:val="24"/>
        </w:rPr>
        <w:t xml:space="preserve"> avizul favorabil al comisiei de specialitate,</w:t>
      </w:r>
    </w:p>
    <w:p w:rsidR="00F45276" w:rsidRPr="00D64945" w:rsidRDefault="00114F26" w:rsidP="00E53891">
      <w:pPr>
        <w:spacing w:after="0" w:line="240" w:lineRule="auto"/>
        <w:ind w:firstLine="709"/>
        <w:jc w:val="both"/>
        <w:rPr>
          <w:rFonts w:ascii="Times New Roman" w:eastAsia="Times New Roman" w:hAnsi="Times New Roman"/>
          <w:sz w:val="24"/>
          <w:szCs w:val="24"/>
          <w:lang w:val="ro-RO"/>
        </w:rPr>
      </w:pPr>
      <w:r w:rsidRPr="00D64945">
        <w:rPr>
          <w:rFonts w:ascii="Times New Roman" w:eastAsia="Times New Roman" w:hAnsi="Times New Roman"/>
          <w:sz w:val="24"/>
          <w:szCs w:val="24"/>
          <w:lang w:val="ro-RO"/>
        </w:rPr>
        <w:t xml:space="preserve">In temeiul </w:t>
      </w:r>
      <w:r w:rsidR="001F76D6" w:rsidRPr="00D64945">
        <w:rPr>
          <w:rFonts w:ascii="Times New Roman" w:eastAsia="Times New Roman" w:hAnsi="Times New Roman"/>
          <w:sz w:val="24"/>
          <w:szCs w:val="24"/>
          <w:lang w:val="ro-RO"/>
        </w:rPr>
        <w:t>prevederilor art. 36</w:t>
      </w:r>
      <w:r w:rsidRPr="00D64945">
        <w:rPr>
          <w:rFonts w:ascii="Times New Roman" w:eastAsia="Times New Roman" w:hAnsi="Times New Roman"/>
          <w:sz w:val="24"/>
          <w:szCs w:val="24"/>
          <w:lang w:val="ro-RO"/>
        </w:rPr>
        <w:t xml:space="preserve"> alin. 2 lit.</w:t>
      </w:r>
      <w:r w:rsidR="001F76D6" w:rsidRPr="00D64945">
        <w:rPr>
          <w:rFonts w:ascii="Times New Roman" w:eastAsia="Times New Roman" w:hAnsi="Times New Roman"/>
          <w:sz w:val="24"/>
          <w:szCs w:val="24"/>
          <w:lang w:val="ro-RO"/>
        </w:rPr>
        <w:t xml:space="preserve"> c</w:t>
      </w:r>
      <w:r w:rsidRPr="00D64945">
        <w:rPr>
          <w:rFonts w:ascii="Times New Roman" w:eastAsia="Times New Roman" w:hAnsi="Times New Roman"/>
          <w:sz w:val="24"/>
          <w:szCs w:val="24"/>
          <w:lang w:val="ro-RO"/>
        </w:rPr>
        <w:t>, corob</w:t>
      </w:r>
      <w:r w:rsidR="001F76D6" w:rsidRPr="00D64945">
        <w:rPr>
          <w:rFonts w:ascii="Times New Roman" w:eastAsia="Times New Roman" w:hAnsi="Times New Roman"/>
          <w:sz w:val="24"/>
          <w:szCs w:val="24"/>
          <w:lang w:val="ro-RO"/>
        </w:rPr>
        <w:t>orat cu alin. 5</w:t>
      </w:r>
      <w:r w:rsidR="000869FD" w:rsidRPr="00D64945">
        <w:rPr>
          <w:rFonts w:ascii="Times New Roman" w:eastAsia="Times New Roman" w:hAnsi="Times New Roman"/>
          <w:sz w:val="24"/>
          <w:szCs w:val="24"/>
          <w:lang w:val="ro-RO"/>
        </w:rPr>
        <w:t>,</w:t>
      </w:r>
      <w:r w:rsidR="001F76D6" w:rsidRPr="00D64945">
        <w:rPr>
          <w:rFonts w:ascii="Times New Roman" w:eastAsia="Times New Roman" w:hAnsi="Times New Roman"/>
          <w:sz w:val="24"/>
          <w:szCs w:val="24"/>
          <w:lang w:val="ro-RO"/>
        </w:rPr>
        <w:t>lit.b,</w:t>
      </w:r>
      <w:r w:rsidRPr="00D64945">
        <w:rPr>
          <w:rFonts w:ascii="Times New Roman" w:eastAsia="Times New Roman" w:hAnsi="Times New Roman"/>
          <w:sz w:val="24"/>
          <w:szCs w:val="24"/>
          <w:lang w:val="ro-RO"/>
        </w:rPr>
        <w:t xml:space="preserve"> </w:t>
      </w:r>
      <w:r w:rsidR="001F76D6" w:rsidRPr="00D64945">
        <w:rPr>
          <w:rFonts w:ascii="Times New Roman" w:eastAsia="Times New Roman" w:hAnsi="Times New Roman"/>
          <w:sz w:val="24"/>
          <w:szCs w:val="24"/>
          <w:lang w:val="ro-RO"/>
        </w:rPr>
        <w:t>art. 45</w:t>
      </w:r>
      <w:r w:rsidRPr="00D64945">
        <w:rPr>
          <w:rFonts w:ascii="Times New Roman" w:eastAsia="Times New Roman" w:hAnsi="Times New Roman"/>
          <w:sz w:val="24"/>
          <w:szCs w:val="24"/>
          <w:lang w:val="ro-RO"/>
        </w:rPr>
        <w:t xml:space="preserve"> alin. 3, art. 115, alin. 1, lit. b, din Legea nr. 215/2001 republicata, cu modificarile si completarile ulterioare</w:t>
      </w:r>
      <w:r w:rsidR="00F45276" w:rsidRPr="00D64945">
        <w:rPr>
          <w:rFonts w:ascii="Times New Roman" w:eastAsia="Times New Roman" w:hAnsi="Times New Roman"/>
          <w:sz w:val="24"/>
          <w:szCs w:val="24"/>
          <w:lang w:val="ro-RO"/>
        </w:rPr>
        <w:t>:</w:t>
      </w:r>
    </w:p>
    <w:p w:rsidR="00451574" w:rsidRPr="00D64945" w:rsidRDefault="00163A6D" w:rsidP="00451574">
      <w:pPr>
        <w:spacing w:after="0" w:line="240" w:lineRule="auto"/>
        <w:ind w:firstLine="708"/>
        <w:jc w:val="both"/>
        <w:rPr>
          <w:rFonts w:ascii="Times New Roman" w:eastAsia="Times New Roman" w:hAnsi="Times New Roman"/>
          <w:sz w:val="24"/>
          <w:szCs w:val="24"/>
          <w:lang w:val="ro-RO"/>
        </w:rPr>
      </w:pPr>
      <w:r w:rsidRPr="00D64945">
        <w:rPr>
          <w:rFonts w:ascii="Times New Roman" w:eastAsia="Times New Roman" w:hAnsi="Times New Roman"/>
          <w:sz w:val="24"/>
          <w:szCs w:val="24"/>
          <w:lang w:val="ro-RO"/>
        </w:rPr>
        <w:t xml:space="preserve">                                                                                                                                                                                                                                                                                                                                                                                                                                                                                                                                                                                                                                                                                                                                                                                                                                                                                                                                                                                                                                                                                                                                                                                                                                                                                                                                                                                                                                                                                                                                                                                                                                                                        </w:t>
      </w:r>
    </w:p>
    <w:p w:rsidR="00F45276" w:rsidRPr="00D64945" w:rsidRDefault="00114F26" w:rsidP="002C04D8">
      <w:pPr>
        <w:spacing w:after="0" w:line="240" w:lineRule="auto"/>
        <w:jc w:val="center"/>
        <w:rPr>
          <w:rFonts w:ascii="Times New Roman" w:hAnsi="Times New Roman"/>
          <w:b/>
          <w:sz w:val="24"/>
          <w:szCs w:val="24"/>
          <w:u w:val="single"/>
        </w:rPr>
      </w:pPr>
      <w:r w:rsidRPr="00D64945">
        <w:rPr>
          <w:rFonts w:ascii="Times New Roman" w:hAnsi="Times New Roman"/>
          <w:b/>
          <w:sz w:val="24"/>
          <w:szCs w:val="24"/>
        </w:rPr>
        <w:t xml:space="preserve"> </w:t>
      </w:r>
      <w:r w:rsidRPr="00D64945">
        <w:rPr>
          <w:rFonts w:ascii="Times New Roman" w:hAnsi="Times New Roman"/>
          <w:b/>
          <w:sz w:val="24"/>
          <w:szCs w:val="24"/>
          <w:u w:val="single"/>
        </w:rPr>
        <w:t>HOTĂRĂȘTE:</w:t>
      </w:r>
    </w:p>
    <w:p w:rsidR="00057E60" w:rsidRPr="00D64945" w:rsidRDefault="00057E60" w:rsidP="002C04D8">
      <w:pPr>
        <w:spacing w:after="0" w:line="240" w:lineRule="auto"/>
        <w:jc w:val="center"/>
        <w:rPr>
          <w:rFonts w:ascii="Times New Roman" w:hAnsi="Times New Roman"/>
          <w:b/>
          <w:sz w:val="24"/>
          <w:szCs w:val="24"/>
          <w:u w:val="single"/>
        </w:rPr>
      </w:pPr>
    </w:p>
    <w:p w:rsidR="00057E60" w:rsidRPr="00D64945" w:rsidRDefault="00057E60" w:rsidP="00057E60">
      <w:pPr>
        <w:spacing w:after="0" w:line="240" w:lineRule="auto"/>
        <w:rPr>
          <w:rFonts w:ascii="Times New Roman" w:hAnsi="Times New Roman"/>
          <w:sz w:val="24"/>
          <w:szCs w:val="24"/>
        </w:rPr>
      </w:pPr>
      <w:r w:rsidRPr="00D64945">
        <w:rPr>
          <w:rFonts w:ascii="Times New Roman" w:hAnsi="Times New Roman"/>
          <w:b/>
          <w:sz w:val="24"/>
          <w:szCs w:val="24"/>
          <w:u w:val="single"/>
        </w:rPr>
        <w:t xml:space="preserve">Art.1. </w:t>
      </w:r>
      <w:r w:rsidRPr="00D64945">
        <w:rPr>
          <w:rFonts w:ascii="Times New Roman" w:hAnsi="Times New Roman"/>
          <w:sz w:val="24"/>
          <w:szCs w:val="24"/>
        </w:rPr>
        <w:t xml:space="preserve">Se aprobă volumul masei lemnoase provenită din fondul forestier proprietatea </w:t>
      </w:r>
      <w:r w:rsidR="009B1D0F">
        <w:rPr>
          <w:rFonts w:ascii="Times New Roman" w:hAnsi="Times New Roman"/>
          <w:sz w:val="24"/>
          <w:szCs w:val="24"/>
        </w:rPr>
        <w:t xml:space="preserve">publica-privata </w:t>
      </w:r>
      <w:r w:rsidRPr="00D64945">
        <w:rPr>
          <w:rFonts w:ascii="Times New Roman" w:hAnsi="Times New Roman"/>
          <w:sz w:val="24"/>
          <w:szCs w:val="24"/>
        </w:rPr>
        <w:t>a comunei Poplaca, pro</w:t>
      </w:r>
      <w:r w:rsidR="00750969">
        <w:rPr>
          <w:rFonts w:ascii="Times New Roman" w:hAnsi="Times New Roman"/>
          <w:sz w:val="24"/>
          <w:szCs w:val="24"/>
        </w:rPr>
        <w:t>pus a se valorifica în anul 2018</w:t>
      </w:r>
      <w:r w:rsidR="002252A4" w:rsidRPr="00D64945">
        <w:rPr>
          <w:rFonts w:ascii="Times New Roman" w:hAnsi="Times New Roman"/>
          <w:sz w:val="24"/>
          <w:szCs w:val="24"/>
        </w:rPr>
        <w:t>, după cum urmează:</w:t>
      </w:r>
    </w:p>
    <w:p w:rsidR="002252A4" w:rsidRPr="00D64945" w:rsidRDefault="002252A4" w:rsidP="00057E60">
      <w:pPr>
        <w:spacing w:after="0" w:line="240" w:lineRule="auto"/>
        <w:rPr>
          <w:rFonts w:ascii="Times New Roman" w:hAnsi="Times New Roman"/>
          <w:sz w:val="24"/>
          <w:szCs w:val="24"/>
        </w:rPr>
      </w:pPr>
    </w:p>
    <w:tbl>
      <w:tblPr>
        <w:tblStyle w:val="TableGrid"/>
        <w:tblW w:w="0" w:type="auto"/>
        <w:tblLook w:val="04A0" w:firstRow="1" w:lastRow="0" w:firstColumn="1" w:lastColumn="0" w:noHBand="0" w:noVBand="1"/>
      </w:tblPr>
      <w:tblGrid>
        <w:gridCol w:w="1696"/>
        <w:gridCol w:w="1324"/>
        <w:gridCol w:w="1510"/>
        <w:gridCol w:w="1510"/>
        <w:gridCol w:w="1511"/>
        <w:gridCol w:w="1511"/>
      </w:tblGrid>
      <w:tr w:rsidR="002252A4" w:rsidRPr="00D64945" w:rsidTr="002252A4">
        <w:trPr>
          <w:trHeight w:val="510"/>
        </w:trPr>
        <w:tc>
          <w:tcPr>
            <w:tcW w:w="1696" w:type="dxa"/>
            <w:vMerge w:val="restart"/>
          </w:tcPr>
          <w:p w:rsidR="002252A4" w:rsidRPr="00D64945" w:rsidRDefault="002252A4" w:rsidP="002252A4">
            <w:pPr>
              <w:spacing w:after="0" w:line="240" w:lineRule="auto"/>
              <w:jc w:val="center"/>
              <w:rPr>
                <w:rFonts w:ascii="Times New Roman" w:hAnsi="Times New Roman"/>
                <w:sz w:val="24"/>
                <w:szCs w:val="24"/>
              </w:rPr>
            </w:pPr>
            <w:r w:rsidRPr="00D64945">
              <w:rPr>
                <w:rFonts w:ascii="Times New Roman" w:hAnsi="Times New Roman"/>
                <w:sz w:val="24"/>
                <w:szCs w:val="24"/>
              </w:rPr>
              <w:t>Ocolul Silvic</w:t>
            </w:r>
          </w:p>
        </w:tc>
        <w:tc>
          <w:tcPr>
            <w:tcW w:w="1324" w:type="dxa"/>
            <w:vMerge w:val="restart"/>
          </w:tcPr>
          <w:p w:rsidR="002252A4" w:rsidRPr="00D64945" w:rsidRDefault="002252A4" w:rsidP="002252A4">
            <w:pPr>
              <w:spacing w:after="0" w:line="240" w:lineRule="auto"/>
              <w:jc w:val="center"/>
              <w:rPr>
                <w:rFonts w:ascii="Times New Roman" w:hAnsi="Times New Roman"/>
                <w:sz w:val="24"/>
                <w:szCs w:val="24"/>
              </w:rPr>
            </w:pPr>
            <w:r w:rsidRPr="00D64945">
              <w:rPr>
                <w:rFonts w:ascii="Times New Roman" w:hAnsi="Times New Roman"/>
                <w:sz w:val="24"/>
                <w:szCs w:val="24"/>
              </w:rPr>
              <w:t>Denumire UAT</w:t>
            </w:r>
          </w:p>
        </w:tc>
        <w:tc>
          <w:tcPr>
            <w:tcW w:w="1510" w:type="dxa"/>
            <w:vMerge w:val="restart"/>
          </w:tcPr>
          <w:p w:rsidR="002252A4" w:rsidRPr="00D64945" w:rsidRDefault="002252A4" w:rsidP="002252A4">
            <w:pPr>
              <w:spacing w:after="0" w:line="240" w:lineRule="auto"/>
              <w:jc w:val="center"/>
              <w:rPr>
                <w:rFonts w:ascii="Times New Roman" w:hAnsi="Times New Roman"/>
                <w:sz w:val="24"/>
                <w:szCs w:val="24"/>
              </w:rPr>
            </w:pPr>
            <w:r w:rsidRPr="00D64945">
              <w:rPr>
                <w:rFonts w:ascii="Times New Roman" w:hAnsi="Times New Roman"/>
                <w:sz w:val="24"/>
                <w:szCs w:val="24"/>
              </w:rPr>
              <w:t>Posibilitate anuală mii mc</w:t>
            </w:r>
          </w:p>
        </w:tc>
        <w:tc>
          <w:tcPr>
            <w:tcW w:w="1510" w:type="dxa"/>
            <w:vMerge w:val="restart"/>
          </w:tcPr>
          <w:p w:rsidR="002252A4" w:rsidRPr="00D64945" w:rsidRDefault="00965AC1" w:rsidP="002252A4">
            <w:pPr>
              <w:spacing w:after="0" w:line="240" w:lineRule="auto"/>
              <w:jc w:val="center"/>
              <w:rPr>
                <w:rFonts w:ascii="Times New Roman" w:hAnsi="Times New Roman"/>
                <w:sz w:val="24"/>
                <w:szCs w:val="24"/>
              </w:rPr>
            </w:pPr>
            <w:r>
              <w:rPr>
                <w:rFonts w:ascii="Times New Roman" w:hAnsi="Times New Roman"/>
                <w:sz w:val="24"/>
                <w:szCs w:val="24"/>
              </w:rPr>
              <w:t>Volum aprobat</w:t>
            </w:r>
            <w:r w:rsidR="00750969">
              <w:rPr>
                <w:rFonts w:ascii="Times New Roman" w:hAnsi="Times New Roman"/>
                <w:sz w:val="24"/>
                <w:szCs w:val="24"/>
              </w:rPr>
              <w:t xml:space="preserve"> spre recoltare în anul 2018</w:t>
            </w:r>
            <w:r w:rsidR="002252A4" w:rsidRPr="00D64945">
              <w:rPr>
                <w:rFonts w:ascii="Times New Roman" w:hAnsi="Times New Roman"/>
                <w:sz w:val="24"/>
                <w:szCs w:val="24"/>
              </w:rPr>
              <w:t xml:space="preserve"> mii mc</w:t>
            </w:r>
          </w:p>
        </w:tc>
        <w:tc>
          <w:tcPr>
            <w:tcW w:w="3022" w:type="dxa"/>
            <w:gridSpan w:val="2"/>
          </w:tcPr>
          <w:p w:rsidR="002252A4" w:rsidRPr="00D64945" w:rsidRDefault="00965AC1" w:rsidP="002252A4">
            <w:pPr>
              <w:spacing w:after="0" w:line="240" w:lineRule="auto"/>
              <w:jc w:val="center"/>
              <w:rPr>
                <w:rFonts w:ascii="Times New Roman" w:hAnsi="Times New Roman"/>
                <w:sz w:val="24"/>
                <w:szCs w:val="24"/>
              </w:rPr>
            </w:pPr>
            <w:r>
              <w:rPr>
                <w:rFonts w:ascii="Times New Roman" w:hAnsi="Times New Roman"/>
                <w:sz w:val="24"/>
                <w:szCs w:val="24"/>
              </w:rPr>
              <w:t>Din care aprobat a</w:t>
            </w:r>
            <w:r w:rsidR="002252A4" w:rsidRPr="00D64945">
              <w:rPr>
                <w:rFonts w:ascii="Times New Roman" w:hAnsi="Times New Roman"/>
                <w:sz w:val="24"/>
                <w:szCs w:val="24"/>
              </w:rPr>
              <w:t xml:space="preserve"> fi</w:t>
            </w:r>
          </w:p>
          <w:p w:rsidR="002252A4" w:rsidRPr="00D64945" w:rsidRDefault="002252A4" w:rsidP="002252A4">
            <w:pPr>
              <w:spacing w:after="0" w:line="240" w:lineRule="auto"/>
              <w:jc w:val="center"/>
              <w:rPr>
                <w:rFonts w:ascii="Times New Roman" w:hAnsi="Times New Roman"/>
                <w:sz w:val="24"/>
                <w:szCs w:val="24"/>
              </w:rPr>
            </w:pPr>
            <w:r w:rsidRPr="00D64945">
              <w:rPr>
                <w:rFonts w:ascii="Times New Roman" w:hAnsi="Times New Roman"/>
                <w:sz w:val="24"/>
                <w:szCs w:val="24"/>
              </w:rPr>
              <w:t>valorificat</w:t>
            </w:r>
          </w:p>
        </w:tc>
      </w:tr>
      <w:tr w:rsidR="002252A4" w:rsidRPr="00D64945" w:rsidTr="002252A4">
        <w:trPr>
          <w:trHeight w:val="495"/>
        </w:trPr>
        <w:tc>
          <w:tcPr>
            <w:tcW w:w="1696" w:type="dxa"/>
            <w:vMerge/>
          </w:tcPr>
          <w:p w:rsidR="002252A4" w:rsidRPr="00D64945" w:rsidRDefault="002252A4" w:rsidP="002252A4">
            <w:pPr>
              <w:spacing w:after="0" w:line="240" w:lineRule="auto"/>
              <w:jc w:val="center"/>
              <w:rPr>
                <w:rFonts w:ascii="Times New Roman" w:hAnsi="Times New Roman"/>
                <w:sz w:val="24"/>
                <w:szCs w:val="24"/>
              </w:rPr>
            </w:pPr>
          </w:p>
        </w:tc>
        <w:tc>
          <w:tcPr>
            <w:tcW w:w="1324" w:type="dxa"/>
            <w:vMerge/>
          </w:tcPr>
          <w:p w:rsidR="002252A4" w:rsidRPr="00D64945" w:rsidRDefault="002252A4" w:rsidP="002252A4">
            <w:pPr>
              <w:spacing w:after="0" w:line="240" w:lineRule="auto"/>
              <w:jc w:val="center"/>
              <w:rPr>
                <w:rFonts w:ascii="Times New Roman" w:hAnsi="Times New Roman"/>
                <w:sz w:val="24"/>
                <w:szCs w:val="24"/>
              </w:rPr>
            </w:pPr>
          </w:p>
        </w:tc>
        <w:tc>
          <w:tcPr>
            <w:tcW w:w="1510" w:type="dxa"/>
            <w:vMerge/>
          </w:tcPr>
          <w:p w:rsidR="002252A4" w:rsidRPr="00D64945" w:rsidRDefault="002252A4" w:rsidP="002252A4">
            <w:pPr>
              <w:spacing w:after="0" w:line="240" w:lineRule="auto"/>
              <w:jc w:val="center"/>
              <w:rPr>
                <w:rFonts w:ascii="Times New Roman" w:hAnsi="Times New Roman"/>
                <w:sz w:val="24"/>
                <w:szCs w:val="24"/>
              </w:rPr>
            </w:pPr>
          </w:p>
        </w:tc>
        <w:tc>
          <w:tcPr>
            <w:tcW w:w="1510" w:type="dxa"/>
            <w:vMerge/>
          </w:tcPr>
          <w:p w:rsidR="002252A4" w:rsidRPr="00D64945" w:rsidRDefault="002252A4" w:rsidP="002252A4">
            <w:pPr>
              <w:spacing w:after="0" w:line="240" w:lineRule="auto"/>
              <w:jc w:val="center"/>
              <w:rPr>
                <w:rFonts w:ascii="Times New Roman" w:hAnsi="Times New Roman"/>
                <w:sz w:val="24"/>
                <w:szCs w:val="24"/>
              </w:rPr>
            </w:pPr>
          </w:p>
        </w:tc>
        <w:tc>
          <w:tcPr>
            <w:tcW w:w="1511" w:type="dxa"/>
          </w:tcPr>
          <w:p w:rsidR="002252A4" w:rsidRPr="00D64945" w:rsidRDefault="002252A4" w:rsidP="002252A4">
            <w:pPr>
              <w:spacing w:after="0" w:line="240" w:lineRule="auto"/>
              <w:jc w:val="center"/>
              <w:rPr>
                <w:rFonts w:ascii="Times New Roman" w:hAnsi="Times New Roman"/>
                <w:sz w:val="24"/>
                <w:szCs w:val="24"/>
              </w:rPr>
            </w:pPr>
            <w:r w:rsidRPr="00D64945">
              <w:rPr>
                <w:rFonts w:ascii="Times New Roman" w:hAnsi="Times New Roman"/>
                <w:sz w:val="24"/>
                <w:szCs w:val="24"/>
              </w:rPr>
              <w:t>Pe picior</w:t>
            </w:r>
          </w:p>
          <w:p w:rsidR="002252A4" w:rsidRPr="00D64945" w:rsidRDefault="002252A4" w:rsidP="002252A4">
            <w:pPr>
              <w:spacing w:after="0" w:line="240" w:lineRule="auto"/>
              <w:jc w:val="center"/>
              <w:rPr>
                <w:rFonts w:ascii="Times New Roman" w:hAnsi="Times New Roman"/>
                <w:sz w:val="24"/>
                <w:szCs w:val="24"/>
              </w:rPr>
            </w:pPr>
            <w:r w:rsidRPr="00D64945">
              <w:rPr>
                <w:rFonts w:ascii="Times New Roman" w:hAnsi="Times New Roman"/>
                <w:sz w:val="24"/>
                <w:szCs w:val="24"/>
              </w:rPr>
              <w:t>Mii mc</w:t>
            </w:r>
          </w:p>
        </w:tc>
        <w:tc>
          <w:tcPr>
            <w:tcW w:w="1511" w:type="dxa"/>
          </w:tcPr>
          <w:p w:rsidR="002252A4" w:rsidRPr="00D64945" w:rsidRDefault="002252A4" w:rsidP="002252A4">
            <w:pPr>
              <w:spacing w:after="0" w:line="240" w:lineRule="auto"/>
              <w:jc w:val="center"/>
              <w:rPr>
                <w:rFonts w:ascii="Times New Roman" w:hAnsi="Times New Roman"/>
                <w:sz w:val="24"/>
                <w:szCs w:val="24"/>
              </w:rPr>
            </w:pPr>
            <w:r w:rsidRPr="00D64945">
              <w:rPr>
                <w:rFonts w:ascii="Times New Roman" w:hAnsi="Times New Roman"/>
                <w:sz w:val="24"/>
                <w:szCs w:val="24"/>
              </w:rPr>
              <w:t>Fasonat</w:t>
            </w:r>
          </w:p>
          <w:p w:rsidR="002252A4" w:rsidRPr="00D64945" w:rsidRDefault="002252A4" w:rsidP="002252A4">
            <w:pPr>
              <w:spacing w:after="0" w:line="240" w:lineRule="auto"/>
              <w:jc w:val="center"/>
              <w:rPr>
                <w:rFonts w:ascii="Times New Roman" w:hAnsi="Times New Roman"/>
                <w:sz w:val="24"/>
                <w:szCs w:val="24"/>
              </w:rPr>
            </w:pPr>
            <w:r w:rsidRPr="00D64945">
              <w:rPr>
                <w:rFonts w:ascii="Times New Roman" w:hAnsi="Times New Roman"/>
                <w:sz w:val="24"/>
                <w:szCs w:val="24"/>
              </w:rPr>
              <w:t>Mii mc</w:t>
            </w:r>
          </w:p>
        </w:tc>
      </w:tr>
      <w:tr w:rsidR="002252A4" w:rsidRPr="00D64945" w:rsidTr="002252A4">
        <w:tc>
          <w:tcPr>
            <w:tcW w:w="1696" w:type="dxa"/>
          </w:tcPr>
          <w:p w:rsidR="002252A4" w:rsidRPr="00D64945" w:rsidRDefault="002252A4" w:rsidP="002252A4">
            <w:pPr>
              <w:spacing w:after="0" w:line="240" w:lineRule="auto"/>
              <w:jc w:val="center"/>
              <w:rPr>
                <w:rFonts w:ascii="Times New Roman" w:hAnsi="Times New Roman"/>
                <w:sz w:val="24"/>
                <w:szCs w:val="24"/>
              </w:rPr>
            </w:pPr>
            <w:r w:rsidRPr="00D64945">
              <w:rPr>
                <w:rFonts w:ascii="Times New Roman" w:hAnsi="Times New Roman"/>
                <w:sz w:val="24"/>
                <w:szCs w:val="24"/>
              </w:rPr>
              <w:t>Valea Cibinului-Sălişte</w:t>
            </w:r>
          </w:p>
        </w:tc>
        <w:tc>
          <w:tcPr>
            <w:tcW w:w="1324" w:type="dxa"/>
          </w:tcPr>
          <w:p w:rsidR="002252A4" w:rsidRPr="00D64945" w:rsidRDefault="002252A4" w:rsidP="002252A4">
            <w:pPr>
              <w:spacing w:after="0" w:line="240" w:lineRule="auto"/>
              <w:jc w:val="center"/>
              <w:rPr>
                <w:rFonts w:ascii="Times New Roman" w:hAnsi="Times New Roman"/>
                <w:sz w:val="24"/>
                <w:szCs w:val="24"/>
              </w:rPr>
            </w:pPr>
            <w:r w:rsidRPr="00D64945">
              <w:rPr>
                <w:rFonts w:ascii="Times New Roman" w:hAnsi="Times New Roman"/>
                <w:sz w:val="24"/>
                <w:szCs w:val="24"/>
              </w:rPr>
              <w:t>Poplaca</w:t>
            </w:r>
          </w:p>
        </w:tc>
        <w:tc>
          <w:tcPr>
            <w:tcW w:w="1510" w:type="dxa"/>
          </w:tcPr>
          <w:p w:rsidR="002252A4" w:rsidRPr="00D64945" w:rsidRDefault="00750969" w:rsidP="002252A4">
            <w:pPr>
              <w:spacing w:after="0" w:line="240" w:lineRule="auto"/>
              <w:jc w:val="center"/>
              <w:rPr>
                <w:rFonts w:ascii="Times New Roman" w:hAnsi="Times New Roman"/>
                <w:sz w:val="24"/>
                <w:szCs w:val="24"/>
              </w:rPr>
            </w:pPr>
            <w:r>
              <w:rPr>
                <w:rFonts w:ascii="Times New Roman" w:hAnsi="Times New Roman"/>
                <w:sz w:val="24"/>
                <w:szCs w:val="24"/>
              </w:rPr>
              <w:t>10.950</w:t>
            </w:r>
          </w:p>
        </w:tc>
        <w:tc>
          <w:tcPr>
            <w:tcW w:w="1510" w:type="dxa"/>
          </w:tcPr>
          <w:p w:rsidR="002252A4" w:rsidRPr="00D64945" w:rsidRDefault="00750969" w:rsidP="002252A4">
            <w:pPr>
              <w:spacing w:after="0" w:line="240" w:lineRule="auto"/>
              <w:jc w:val="center"/>
              <w:rPr>
                <w:rFonts w:ascii="Times New Roman" w:hAnsi="Times New Roman"/>
                <w:sz w:val="24"/>
                <w:szCs w:val="24"/>
              </w:rPr>
            </w:pPr>
            <w:r>
              <w:rPr>
                <w:rFonts w:ascii="Times New Roman" w:hAnsi="Times New Roman"/>
                <w:sz w:val="24"/>
                <w:szCs w:val="24"/>
              </w:rPr>
              <w:t>8583</w:t>
            </w:r>
          </w:p>
        </w:tc>
        <w:tc>
          <w:tcPr>
            <w:tcW w:w="1511" w:type="dxa"/>
          </w:tcPr>
          <w:p w:rsidR="002252A4" w:rsidRPr="00D64945" w:rsidRDefault="00750969" w:rsidP="002252A4">
            <w:pPr>
              <w:spacing w:after="0" w:line="240" w:lineRule="auto"/>
              <w:jc w:val="center"/>
              <w:rPr>
                <w:rFonts w:ascii="Times New Roman" w:hAnsi="Times New Roman"/>
                <w:sz w:val="24"/>
                <w:szCs w:val="24"/>
              </w:rPr>
            </w:pPr>
            <w:r>
              <w:rPr>
                <w:rFonts w:ascii="Times New Roman" w:hAnsi="Times New Roman"/>
                <w:sz w:val="24"/>
                <w:szCs w:val="24"/>
              </w:rPr>
              <w:t>4000</w:t>
            </w:r>
          </w:p>
        </w:tc>
        <w:tc>
          <w:tcPr>
            <w:tcW w:w="1511" w:type="dxa"/>
          </w:tcPr>
          <w:p w:rsidR="002252A4" w:rsidRPr="00D64945" w:rsidRDefault="00750969" w:rsidP="002252A4">
            <w:pPr>
              <w:spacing w:after="0" w:line="240" w:lineRule="auto"/>
              <w:jc w:val="center"/>
              <w:rPr>
                <w:rFonts w:ascii="Times New Roman" w:hAnsi="Times New Roman"/>
                <w:sz w:val="24"/>
                <w:szCs w:val="24"/>
              </w:rPr>
            </w:pPr>
            <w:r>
              <w:rPr>
                <w:rFonts w:ascii="Times New Roman" w:hAnsi="Times New Roman"/>
                <w:sz w:val="24"/>
                <w:szCs w:val="24"/>
              </w:rPr>
              <w:t>4583</w:t>
            </w:r>
          </w:p>
        </w:tc>
      </w:tr>
    </w:tbl>
    <w:p w:rsidR="002252A4" w:rsidRPr="00D64945" w:rsidRDefault="002252A4" w:rsidP="00057E60">
      <w:pPr>
        <w:spacing w:after="0" w:line="240" w:lineRule="auto"/>
        <w:rPr>
          <w:rFonts w:ascii="Times New Roman" w:hAnsi="Times New Roman"/>
          <w:sz w:val="24"/>
          <w:szCs w:val="24"/>
        </w:rPr>
      </w:pPr>
    </w:p>
    <w:p w:rsidR="001E72B9" w:rsidRPr="00D64945" w:rsidRDefault="002252A4" w:rsidP="00295C2C">
      <w:pPr>
        <w:spacing w:after="0" w:line="240" w:lineRule="auto"/>
        <w:rPr>
          <w:rFonts w:ascii="Times New Roman" w:hAnsi="Times New Roman"/>
          <w:sz w:val="24"/>
          <w:szCs w:val="24"/>
        </w:rPr>
      </w:pPr>
      <w:r w:rsidRPr="00D64945">
        <w:rPr>
          <w:rFonts w:ascii="Times New Roman" w:hAnsi="Times New Roman"/>
          <w:b/>
          <w:sz w:val="24"/>
          <w:szCs w:val="24"/>
          <w:u w:val="single"/>
        </w:rPr>
        <w:t>Art.2.</w:t>
      </w:r>
      <w:r w:rsidRPr="00D64945">
        <w:rPr>
          <w:rFonts w:ascii="Times New Roman" w:hAnsi="Times New Roman"/>
          <w:sz w:val="24"/>
          <w:szCs w:val="24"/>
        </w:rPr>
        <w:t xml:space="preserve"> Se aprobă preţurile de referinţă pentru masa lemnoasă pe picior care se </w:t>
      </w:r>
      <w:r w:rsidR="002300C5">
        <w:rPr>
          <w:rFonts w:ascii="Times New Roman" w:hAnsi="Times New Roman"/>
          <w:sz w:val="24"/>
          <w:szCs w:val="24"/>
        </w:rPr>
        <w:t>recoltează în cursul anului 2018</w:t>
      </w:r>
      <w:r w:rsidR="00BC7210" w:rsidRPr="00D64945">
        <w:rPr>
          <w:rFonts w:ascii="Times New Roman" w:hAnsi="Times New Roman"/>
          <w:sz w:val="24"/>
          <w:szCs w:val="24"/>
        </w:rPr>
        <w:t>,pe specii/grupe de specii,grade de accesibilitate,sortimente dimensionale şi natura produsului  din fondul forestier Poplaca, conform Anexelor 1 -5  la Decizia nr.</w:t>
      </w:r>
      <w:r w:rsidR="00295C2C" w:rsidRPr="00D64945">
        <w:rPr>
          <w:rFonts w:ascii="Times New Roman" w:hAnsi="Times New Roman"/>
          <w:sz w:val="24"/>
          <w:szCs w:val="24"/>
        </w:rPr>
        <w:t xml:space="preserve"> </w:t>
      </w:r>
      <w:r w:rsidR="00295C2C">
        <w:rPr>
          <w:rFonts w:ascii="Times New Roman" w:hAnsi="Times New Roman"/>
          <w:sz w:val="24"/>
          <w:szCs w:val="24"/>
        </w:rPr>
        <w:t>478 din 27</w:t>
      </w:r>
      <w:r w:rsidR="00295C2C" w:rsidRPr="00D64945">
        <w:rPr>
          <w:rFonts w:ascii="Times New Roman" w:hAnsi="Times New Roman"/>
          <w:sz w:val="24"/>
          <w:szCs w:val="24"/>
        </w:rPr>
        <w:t>.09.</w:t>
      </w:r>
      <w:r w:rsidR="00295C2C">
        <w:rPr>
          <w:rFonts w:ascii="Times New Roman" w:hAnsi="Times New Roman"/>
          <w:sz w:val="24"/>
          <w:szCs w:val="24"/>
        </w:rPr>
        <w:t>2017</w:t>
      </w:r>
      <w:r w:rsidR="00965AC1">
        <w:rPr>
          <w:rFonts w:ascii="Times New Roman" w:hAnsi="Times New Roman"/>
          <w:sz w:val="24"/>
          <w:szCs w:val="24"/>
        </w:rPr>
        <w:t xml:space="preserve"> a Directorului General al Regiei Na</w:t>
      </w:r>
      <w:r w:rsidR="004F2ABC">
        <w:rPr>
          <w:rFonts w:ascii="Times New Roman" w:hAnsi="Times New Roman"/>
          <w:sz w:val="24"/>
          <w:szCs w:val="24"/>
          <w:lang w:val="ro-RO"/>
        </w:rPr>
        <w:t>ţ</w:t>
      </w:r>
      <w:r w:rsidR="004F2ABC">
        <w:rPr>
          <w:rFonts w:ascii="Times New Roman" w:hAnsi="Times New Roman"/>
          <w:sz w:val="24"/>
          <w:szCs w:val="24"/>
        </w:rPr>
        <w:t>ionale a Pă</w:t>
      </w:r>
      <w:r w:rsidR="00965AC1">
        <w:rPr>
          <w:rFonts w:ascii="Times New Roman" w:hAnsi="Times New Roman"/>
          <w:sz w:val="24"/>
          <w:szCs w:val="24"/>
        </w:rPr>
        <w:t>durilor Romsilva.</w:t>
      </w:r>
    </w:p>
    <w:p w:rsidR="001E72B9" w:rsidRPr="00D64945" w:rsidRDefault="001E72B9" w:rsidP="00057E60">
      <w:pPr>
        <w:spacing w:after="0" w:line="240" w:lineRule="auto"/>
        <w:rPr>
          <w:rFonts w:ascii="Times New Roman" w:hAnsi="Times New Roman"/>
          <w:sz w:val="24"/>
          <w:szCs w:val="24"/>
        </w:rPr>
      </w:pPr>
    </w:p>
    <w:p w:rsidR="00DD78B9" w:rsidRPr="00D64945" w:rsidRDefault="00DD78B9" w:rsidP="00057E60">
      <w:pPr>
        <w:spacing w:after="0" w:line="240" w:lineRule="auto"/>
        <w:rPr>
          <w:rFonts w:ascii="Times New Roman" w:hAnsi="Times New Roman"/>
          <w:sz w:val="24"/>
          <w:szCs w:val="24"/>
        </w:rPr>
      </w:pPr>
      <w:r w:rsidRPr="00D64945">
        <w:rPr>
          <w:rFonts w:ascii="Times New Roman" w:hAnsi="Times New Roman"/>
          <w:b/>
          <w:sz w:val="24"/>
          <w:szCs w:val="24"/>
          <w:u w:val="single"/>
        </w:rPr>
        <w:t>Art.4</w:t>
      </w:r>
      <w:r w:rsidRPr="00D64945">
        <w:rPr>
          <w:rFonts w:ascii="Times New Roman" w:hAnsi="Times New Roman"/>
          <w:sz w:val="24"/>
          <w:szCs w:val="24"/>
        </w:rPr>
        <w:t>. Se împuterniceşte administratorul fondului forestier,prin Comitetul Director al Direcţiei Silvice Sibiu să aprobe preţurile de pornire la licitaţie</w:t>
      </w:r>
      <w:r w:rsidR="00295C2C">
        <w:rPr>
          <w:rFonts w:ascii="Times New Roman" w:hAnsi="Times New Roman"/>
          <w:sz w:val="24"/>
          <w:szCs w:val="24"/>
        </w:rPr>
        <w:t xml:space="preserve"> pentru masa lemnoasă pe picior</w:t>
      </w:r>
      <w:r w:rsidRPr="00D64945">
        <w:rPr>
          <w:rFonts w:ascii="Times New Roman" w:hAnsi="Times New Roman"/>
          <w:sz w:val="24"/>
          <w:szCs w:val="24"/>
        </w:rPr>
        <w:t>, provenită din fondul forestier, proprietatea</w:t>
      </w:r>
      <w:r w:rsidR="009B1D0F">
        <w:rPr>
          <w:rFonts w:ascii="Times New Roman" w:hAnsi="Times New Roman"/>
          <w:sz w:val="24"/>
          <w:szCs w:val="24"/>
        </w:rPr>
        <w:t xml:space="preserve"> publica-</w:t>
      </w:r>
      <w:r w:rsidRPr="00D64945">
        <w:rPr>
          <w:rFonts w:ascii="Times New Roman" w:hAnsi="Times New Roman"/>
          <w:sz w:val="24"/>
          <w:szCs w:val="24"/>
        </w:rPr>
        <w:t xml:space="preserve"> privată a com</w:t>
      </w:r>
      <w:r w:rsidR="00295C2C">
        <w:rPr>
          <w:rFonts w:ascii="Times New Roman" w:hAnsi="Times New Roman"/>
          <w:sz w:val="24"/>
          <w:szCs w:val="24"/>
        </w:rPr>
        <w:t>unei pentru anul 2018</w:t>
      </w:r>
      <w:r w:rsidR="00D64945" w:rsidRPr="00D64945">
        <w:rPr>
          <w:rFonts w:ascii="Times New Roman" w:hAnsi="Times New Roman"/>
          <w:sz w:val="24"/>
          <w:szCs w:val="24"/>
        </w:rPr>
        <w:t>.</w:t>
      </w:r>
    </w:p>
    <w:p w:rsidR="001E72B9" w:rsidRPr="00D64945" w:rsidRDefault="001E72B9" w:rsidP="00057E60">
      <w:pPr>
        <w:spacing w:after="0" w:line="240" w:lineRule="auto"/>
        <w:rPr>
          <w:rFonts w:ascii="Times New Roman" w:hAnsi="Times New Roman"/>
          <w:sz w:val="24"/>
          <w:szCs w:val="24"/>
        </w:rPr>
      </w:pPr>
    </w:p>
    <w:p w:rsidR="00DD78B9" w:rsidRDefault="00DD78B9" w:rsidP="00057E60">
      <w:pPr>
        <w:spacing w:after="0" w:line="240" w:lineRule="auto"/>
        <w:rPr>
          <w:rFonts w:ascii="Times New Roman" w:hAnsi="Times New Roman"/>
          <w:sz w:val="24"/>
          <w:szCs w:val="24"/>
        </w:rPr>
      </w:pPr>
      <w:r w:rsidRPr="00D64945">
        <w:rPr>
          <w:rFonts w:ascii="Times New Roman" w:hAnsi="Times New Roman"/>
          <w:b/>
          <w:sz w:val="24"/>
          <w:szCs w:val="24"/>
          <w:u w:val="single"/>
        </w:rPr>
        <w:lastRenderedPageBreak/>
        <w:t>Art.5.</w:t>
      </w:r>
      <w:r w:rsidRPr="00D64945">
        <w:rPr>
          <w:rFonts w:ascii="Times New Roman" w:hAnsi="Times New Roman"/>
          <w:sz w:val="24"/>
          <w:szCs w:val="24"/>
        </w:rPr>
        <w:t xml:space="preserve"> Se împuterniceşte administratorul fondului forestier,prin Comitetul Director al Direcţiei Silvice Sibiu să aprobe tipul licitaţiilor </w:t>
      </w:r>
      <w:r w:rsidR="00295C2C">
        <w:rPr>
          <w:rFonts w:ascii="Times New Roman" w:hAnsi="Times New Roman"/>
          <w:sz w:val="24"/>
          <w:szCs w:val="24"/>
        </w:rPr>
        <w:t>organizate în cursul anului 2018</w:t>
      </w:r>
      <w:r w:rsidRPr="00D64945">
        <w:rPr>
          <w:rFonts w:ascii="Times New Roman" w:hAnsi="Times New Roman"/>
          <w:sz w:val="24"/>
          <w:szCs w:val="24"/>
        </w:rPr>
        <w:t xml:space="preserve"> pentru valorificarea masei lemnoase provenită din fondul forestier, proprietatea</w:t>
      </w:r>
      <w:r w:rsidR="009B1D0F">
        <w:rPr>
          <w:rFonts w:ascii="Times New Roman" w:hAnsi="Times New Roman"/>
          <w:sz w:val="24"/>
          <w:szCs w:val="24"/>
        </w:rPr>
        <w:t xml:space="preserve"> publica-privata</w:t>
      </w:r>
      <w:r w:rsidRPr="00D64945">
        <w:rPr>
          <w:rFonts w:ascii="Times New Roman" w:hAnsi="Times New Roman"/>
          <w:sz w:val="24"/>
          <w:szCs w:val="24"/>
        </w:rPr>
        <w:t xml:space="preserve"> </w:t>
      </w:r>
      <w:r w:rsidR="001E72B9" w:rsidRPr="00D64945">
        <w:rPr>
          <w:rFonts w:ascii="Times New Roman" w:hAnsi="Times New Roman"/>
          <w:sz w:val="24"/>
          <w:szCs w:val="24"/>
        </w:rPr>
        <w:t>a comunei.</w:t>
      </w:r>
    </w:p>
    <w:p w:rsidR="001E72B9" w:rsidRDefault="007404C4" w:rsidP="00057E60">
      <w:pPr>
        <w:spacing w:after="0" w:line="240" w:lineRule="auto"/>
        <w:rPr>
          <w:rFonts w:ascii="Times New Roman" w:hAnsi="Times New Roman"/>
          <w:sz w:val="24"/>
          <w:szCs w:val="24"/>
          <w:lang w:val="ro-RO"/>
        </w:rPr>
      </w:pPr>
      <w:r w:rsidRPr="007404C4">
        <w:rPr>
          <w:rFonts w:ascii="Times New Roman" w:hAnsi="Times New Roman"/>
          <w:b/>
          <w:sz w:val="24"/>
          <w:szCs w:val="24"/>
          <w:u w:val="single"/>
        </w:rPr>
        <w:t>Art.6.</w:t>
      </w:r>
      <w:r>
        <w:rPr>
          <w:rFonts w:ascii="Times New Roman" w:hAnsi="Times New Roman"/>
          <w:sz w:val="24"/>
          <w:szCs w:val="24"/>
        </w:rPr>
        <w:t xml:space="preserve"> Se aprob</w:t>
      </w:r>
      <w:r>
        <w:rPr>
          <w:rFonts w:ascii="Times New Roman" w:hAnsi="Times New Roman"/>
          <w:sz w:val="24"/>
          <w:szCs w:val="24"/>
          <w:lang w:val="ro-RO"/>
        </w:rPr>
        <w:t>ă vînzarea direc</w:t>
      </w:r>
      <w:r w:rsidR="00295C2C">
        <w:rPr>
          <w:rFonts w:ascii="Times New Roman" w:hAnsi="Times New Roman"/>
          <w:sz w:val="24"/>
          <w:szCs w:val="24"/>
          <w:lang w:val="ro-RO"/>
        </w:rPr>
        <w:t>tă a unei cantităţi de maxim 4583</w:t>
      </w:r>
      <w:r>
        <w:rPr>
          <w:rFonts w:ascii="Times New Roman" w:hAnsi="Times New Roman"/>
          <w:sz w:val="24"/>
          <w:szCs w:val="24"/>
          <w:lang w:val="ro-RO"/>
        </w:rPr>
        <w:t xml:space="preserve"> mc</w:t>
      </w:r>
      <w:r w:rsidR="00965AC1">
        <w:rPr>
          <w:rFonts w:ascii="Times New Roman" w:hAnsi="Times New Roman"/>
          <w:sz w:val="24"/>
          <w:szCs w:val="24"/>
          <w:lang w:val="ro-RO"/>
        </w:rPr>
        <w:t>,lemn fasonat,</w:t>
      </w:r>
      <w:r>
        <w:rPr>
          <w:rFonts w:ascii="Times New Roman" w:hAnsi="Times New Roman"/>
          <w:sz w:val="24"/>
          <w:szCs w:val="24"/>
          <w:lang w:val="ro-RO"/>
        </w:rPr>
        <w:t xml:space="preserve"> din fondul forestier pro</w:t>
      </w:r>
      <w:r w:rsidR="00295C2C">
        <w:rPr>
          <w:rFonts w:ascii="Times New Roman" w:hAnsi="Times New Roman"/>
          <w:sz w:val="24"/>
          <w:szCs w:val="24"/>
          <w:lang w:val="ro-RO"/>
        </w:rPr>
        <w:t>pus a se valorifica in anul 2018</w:t>
      </w:r>
      <w:r w:rsidR="00965AC1">
        <w:rPr>
          <w:rFonts w:ascii="Times New Roman" w:hAnsi="Times New Roman"/>
          <w:sz w:val="24"/>
          <w:szCs w:val="24"/>
          <w:lang w:val="ro-RO"/>
        </w:rPr>
        <w:t>,</w:t>
      </w:r>
      <w:r w:rsidR="00295C2C">
        <w:rPr>
          <w:rFonts w:ascii="Times New Roman" w:hAnsi="Times New Roman"/>
          <w:sz w:val="24"/>
          <w:szCs w:val="24"/>
          <w:lang w:val="ro-RO"/>
        </w:rPr>
        <w:t xml:space="preserve"> </w:t>
      </w:r>
      <w:r>
        <w:rPr>
          <w:rFonts w:ascii="Times New Roman" w:hAnsi="Times New Roman"/>
          <w:sz w:val="24"/>
          <w:szCs w:val="24"/>
          <w:lang w:val="ro-RO"/>
        </w:rPr>
        <w:t>către</w:t>
      </w:r>
      <w:r w:rsidR="00295C2C">
        <w:rPr>
          <w:rFonts w:ascii="Times New Roman" w:hAnsi="Times New Roman"/>
          <w:sz w:val="24"/>
          <w:szCs w:val="24"/>
          <w:lang w:val="ro-RO"/>
        </w:rPr>
        <w:t xml:space="preserve"> populaţie pe baza tabelelor întocmite de către proprietar.</w:t>
      </w:r>
    </w:p>
    <w:p w:rsidR="00295C2C" w:rsidRDefault="00295C2C" w:rsidP="00057E60">
      <w:pPr>
        <w:spacing w:after="0" w:line="240" w:lineRule="auto"/>
        <w:rPr>
          <w:rFonts w:ascii="Times New Roman" w:hAnsi="Times New Roman"/>
          <w:sz w:val="24"/>
          <w:szCs w:val="24"/>
          <w:lang w:val="ro-RO"/>
        </w:rPr>
      </w:pPr>
      <w:r w:rsidRPr="00AD6618">
        <w:rPr>
          <w:rFonts w:ascii="Times New Roman" w:hAnsi="Times New Roman"/>
          <w:b/>
          <w:sz w:val="24"/>
          <w:szCs w:val="24"/>
          <w:u w:val="single"/>
          <w:lang w:val="ro-RO"/>
        </w:rPr>
        <w:t>Art.7</w:t>
      </w:r>
      <w:r>
        <w:rPr>
          <w:rFonts w:ascii="Times New Roman" w:hAnsi="Times New Roman"/>
          <w:sz w:val="24"/>
          <w:szCs w:val="24"/>
          <w:lang w:val="ro-RO"/>
        </w:rPr>
        <w:t>. Se aprobă vânzarea directă către populaţie a lemnului de lucru fasonat cu diametrul la capatul gros mai mare de 24 cm,provenit din partizile exploatate în regie proprie de către ocol</w:t>
      </w:r>
      <w:r w:rsidR="00AD6618">
        <w:rPr>
          <w:rFonts w:ascii="Times New Roman" w:hAnsi="Times New Roman"/>
          <w:sz w:val="24"/>
          <w:szCs w:val="24"/>
          <w:lang w:val="ro-RO"/>
        </w:rPr>
        <w:t xml:space="preserve"> sau de către prestatorii de servicii de exploatări forestiere.</w:t>
      </w:r>
    </w:p>
    <w:p w:rsidR="00AD6618" w:rsidRPr="007404C4" w:rsidRDefault="00AD6618" w:rsidP="00AD6618">
      <w:pPr>
        <w:spacing w:after="0" w:line="240" w:lineRule="auto"/>
        <w:rPr>
          <w:rFonts w:ascii="Times New Roman" w:hAnsi="Times New Roman"/>
          <w:sz w:val="24"/>
          <w:szCs w:val="24"/>
          <w:lang w:val="ro-RO"/>
        </w:rPr>
      </w:pPr>
      <w:r w:rsidRPr="00AD6618">
        <w:rPr>
          <w:rFonts w:ascii="Times New Roman" w:hAnsi="Times New Roman"/>
          <w:b/>
          <w:sz w:val="24"/>
          <w:szCs w:val="24"/>
          <w:u w:val="single"/>
          <w:lang w:val="ro-RO"/>
        </w:rPr>
        <w:t>Art.8.</w:t>
      </w:r>
      <w:r>
        <w:rPr>
          <w:rFonts w:ascii="Times New Roman" w:hAnsi="Times New Roman"/>
          <w:sz w:val="24"/>
          <w:szCs w:val="24"/>
          <w:lang w:val="ro-RO"/>
        </w:rPr>
        <w:t xml:space="preserve"> </w:t>
      </w:r>
      <w:r w:rsidRPr="00D64945">
        <w:rPr>
          <w:rFonts w:ascii="Times New Roman" w:hAnsi="Times New Roman"/>
          <w:sz w:val="24"/>
          <w:szCs w:val="24"/>
        </w:rPr>
        <w:t>Se împuterniceşte administratorul fondului forestier,prin Comitetul Director al Direcţiei Silvice Sibiu să aprobe</w:t>
      </w:r>
      <w:r>
        <w:rPr>
          <w:rFonts w:ascii="Times New Roman" w:hAnsi="Times New Roman"/>
          <w:sz w:val="24"/>
          <w:szCs w:val="24"/>
        </w:rPr>
        <w:t xml:space="preserve"> preţurile de pornire pentru licitaţia de achiziţie a serviciilor de exploatări forestiere sau preţurile </w:t>
      </w:r>
      <w:r w:rsidR="00DC2175">
        <w:rPr>
          <w:rFonts w:ascii="Times New Roman" w:hAnsi="Times New Roman"/>
          <w:sz w:val="24"/>
          <w:szCs w:val="24"/>
        </w:rPr>
        <w:t>ce rezultă din procesele tehnologice de exploatare pentru partizile ce se vor exploata în regie proprie.</w:t>
      </w:r>
    </w:p>
    <w:p w:rsidR="00D64945" w:rsidRPr="00D64945" w:rsidRDefault="00DC2175" w:rsidP="000D70AF">
      <w:pPr>
        <w:spacing w:after="0" w:line="240" w:lineRule="auto"/>
        <w:jc w:val="both"/>
        <w:rPr>
          <w:rFonts w:ascii="Times New Roman" w:hAnsi="Times New Roman"/>
          <w:sz w:val="24"/>
          <w:szCs w:val="24"/>
        </w:rPr>
      </w:pPr>
      <w:r>
        <w:rPr>
          <w:rFonts w:ascii="Times New Roman" w:hAnsi="Times New Roman"/>
          <w:b/>
          <w:sz w:val="24"/>
          <w:szCs w:val="24"/>
          <w:u w:val="single"/>
        </w:rPr>
        <w:t>Art. 9</w:t>
      </w:r>
      <w:r w:rsidR="00114F26" w:rsidRPr="00D64945">
        <w:rPr>
          <w:rFonts w:ascii="Times New Roman" w:hAnsi="Times New Roman"/>
          <w:sz w:val="24"/>
          <w:szCs w:val="24"/>
        </w:rPr>
        <w:t>.  Cu ducerea la indeplinire a prezentei hotarari se insar</w:t>
      </w:r>
      <w:r w:rsidR="002118E4" w:rsidRPr="00D64945">
        <w:rPr>
          <w:rFonts w:ascii="Times New Roman" w:hAnsi="Times New Roman"/>
          <w:sz w:val="24"/>
          <w:szCs w:val="24"/>
        </w:rPr>
        <w:t>cineaza primarul comunei Poplaca si Ocolul Silvic Valea Cibinului-Sălişte</w:t>
      </w:r>
    </w:p>
    <w:p w:rsidR="00114F26" w:rsidRPr="00D64945" w:rsidRDefault="00DC2175" w:rsidP="000D70AF">
      <w:pPr>
        <w:spacing w:after="0" w:line="240" w:lineRule="auto"/>
        <w:jc w:val="both"/>
        <w:rPr>
          <w:rFonts w:ascii="Times New Roman" w:hAnsi="Times New Roman"/>
          <w:sz w:val="24"/>
          <w:szCs w:val="24"/>
        </w:rPr>
      </w:pPr>
      <w:r>
        <w:rPr>
          <w:rFonts w:ascii="Times New Roman" w:hAnsi="Times New Roman"/>
          <w:b/>
          <w:sz w:val="24"/>
          <w:szCs w:val="24"/>
          <w:u w:val="single"/>
        </w:rPr>
        <w:t>Art. 10</w:t>
      </w:r>
      <w:r w:rsidR="00114F26" w:rsidRPr="00D64945">
        <w:rPr>
          <w:rFonts w:ascii="Times New Roman" w:hAnsi="Times New Roman"/>
          <w:sz w:val="24"/>
          <w:szCs w:val="24"/>
        </w:rPr>
        <w:t>. Prezenta se aduce la cunostinta publica si se va comunica prin grija secretarului unitatii administrativ teritoriale, Institutiei Prefectului Judetul S</w:t>
      </w:r>
      <w:r w:rsidR="001F76D6" w:rsidRPr="00D64945">
        <w:rPr>
          <w:rFonts w:ascii="Times New Roman" w:hAnsi="Times New Roman"/>
          <w:sz w:val="24"/>
          <w:szCs w:val="24"/>
        </w:rPr>
        <w:t>ibiu, primarului Comunei Poplaca, Ocolului Silvic Valea  Cibinului-Sălişte.</w:t>
      </w:r>
    </w:p>
    <w:p w:rsidR="00D64945" w:rsidRDefault="002C04D8" w:rsidP="002C04D8">
      <w:pPr>
        <w:spacing w:after="0" w:line="240" w:lineRule="auto"/>
        <w:jc w:val="center"/>
        <w:rPr>
          <w:rFonts w:ascii="Times New Roman" w:hAnsi="Times New Roman"/>
          <w:b/>
          <w:sz w:val="24"/>
          <w:szCs w:val="24"/>
        </w:rPr>
      </w:pPr>
      <w:r w:rsidRPr="00D64945">
        <w:rPr>
          <w:rFonts w:ascii="Times New Roman" w:hAnsi="Times New Roman"/>
          <w:b/>
          <w:sz w:val="24"/>
          <w:szCs w:val="24"/>
        </w:rPr>
        <w:t xml:space="preserve">                              </w:t>
      </w:r>
    </w:p>
    <w:p w:rsidR="002C04D8" w:rsidRPr="00D64945" w:rsidRDefault="002C04D8" w:rsidP="002C04D8">
      <w:pPr>
        <w:spacing w:after="0" w:line="240" w:lineRule="auto"/>
        <w:jc w:val="center"/>
        <w:rPr>
          <w:rFonts w:ascii="Times New Roman" w:hAnsi="Times New Roman"/>
          <w:b/>
          <w:sz w:val="24"/>
          <w:szCs w:val="24"/>
        </w:rPr>
      </w:pPr>
      <w:r w:rsidRPr="00D64945">
        <w:rPr>
          <w:rFonts w:ascii="Times New Roman" w:hAnsi="Times New Roman"/>
          <w:b/>
          <w:sz w:val="24"/>
          <w:szCs w:val="24"/>
        </w:rPr>
        <w:t xml:space="preserve">      </w:t>
      </w:r>
      <w:r w:rsidR="00114F26" w:rsidRPr="00D64945">
        <w:rPr>
          <w:rFonts w:ascii="Times New Roman" w:hAnsi="Times New Roman"/>
          <w:b/>
          <w:sz w:val="24"/>
          <w:szCs w:val="24"/>
        </w:rPr>
        <w:t>Adop</w:t>
      </w:r>
      <w:r w:rsidR="001F76D6" w:rsidRPr="00D64945">
        <w:rPr>
          <w:rFonts w:ascii="Times New Roman" w:hAnsi="Times New Roman"/>
          <w:b/>
          <w:sz w:val="24"/>
          <w:szCs w:val="24"/>
        </w:rPr>
        <w:t xml:space="preserve">tata </w:t>
      </w:r>
      <w:r w:rsidR="00DC2175">
        <w:rPr>
          <w:rFonts w:ascii="Times New Roman" w:hAnsi="Times New Roman"/>
          <w:b/>
          <w:sz w:val="24"/>
          <w:szCs w:val="24"/>
        </w:rPr>
        <w:t>la Poplaca în data de 26</w:t>
      </w:r>
      <w:r w:rsidR="001E72B9" w:rsidRPr="00D64945">
        <w:rPr>
          <w:rFonts w:ascii="Times New Roman" w:hAnsi="Times New Roman"/>
          <w:b/>
          <w:sz w:val="24"/>
          <w:szCs w:val="24"/>
        </w:rPr>
        <w:t>.10</w:t>
      </w:r>
      <w:r w:rsidR="00DC2175">
        <w:rPr>
          <w:rFonts w:ascii="Times New Roman" w:hAnsi="Times New Roman"/>
          <w:b/>
          <w:sz w:val="24"/>
          <w:szCs w:val="24"/>
        </w:rPr>
        <w:t>.2017</w:t>
      </w:r>
    </w:p>
    <w:p w:rsidR="002C04D8" w:rsidRPr="00D64945" w:rsidRDefault="002C04D8" w:rsidP="001F76D6">
      <w:pPr>
        <w:spacing w:after="0" w:line="240" w:lineRule="auto"/>
        <w:rPr>
          <w:rFonts w:ascii="Times New Roman" w:hAnsi="Times New Roman"/>
          <w:sz w:val="24"/>
          <w:szCs w:val="24"/>
        </w:rPr>
      </w:pPr>
    </w:p>
    <w:p w:rsidR="00114F26" w:rsidRPr="00D64945" w:rsidRDefault="00114F26" w:rsidP="001F76D6">
      <w:pPr>
        <w:spacing w:after="0" w:line="240" w:lineRule="auto"/>
        <w:rPr>
          <w:rFonts w:ascii="Times New Roman" w:hAnsi="Times New Roman"/>
          <w:b/>
          <w:sz w:val="24"/>
          <w:szCs w:val="24"/>
        </w:rPr>
      </w:pPr>
      <w:r w:rsidRPr="00D64945">
        <w:rPr>
          <w:rFonts w:ascii="Times New Roman" w:hAnsi="Times New Roman"/>
          <w:sz w:val="24"/>
          <w:szCs w:val="24"/>
        </w:rPr>
        <w:tab/>
      </w:r>
      <w:r w:rsidRPr="00D64945">
        <w:rPr>
          <w:rFonts w:ascii="Times New Roman" w:hAnsi="Times New Roman"/>
          <w:b/>
          <w:sz w:val="24"/>
          <w:szCs w:val="24"/>
        </w:rPr>
        <w:t>Presedinte de sedinta</w:t>
      </w:r>
      <w:r w:rsidRPr="00D64945">
        <w:rPr>
          <w:rFonts w:ascii="Times New Roman" w:hAnsi="Times New Roman"/>
          <w:b/>
          <w:sz w:val="24"/>
          <w:szCs w:val="24"/>
        </w:rPr>
        <w:tab/>
      </w:r>
      <w:r w:rsidRPr="00D64945">
        <w:rPr>
          <w:rFonts w:ascii="Times New Roman" w:hAnsi="Times New Roman"/>
          <w:b/>
          <w:sz w:val="24"/>
          <w:szCs w:val="24"/>
        </w:rPr>
        <w:tab/>
      </w:r>
      <w:r w:rsidRPr="00D64945">
        <w:rPr>
          <w:rFonts w:ascii="Times New Roman" w:hAnsi="Times New Roman"/>
          <w:b/>
          <w:sz w:val="24"/>
          <w:szCs w:val="24"/>
        </w:rPr>
        <w:tab/>
      </w:r>
      <w:r w:rsidRPr="00D64945">
        <w:rPr>
          <w:rFonts w:ascii="Times New Roman" w:hAnsi="Times New Roman"/>
          <w:b/>
          <w:sz w:val="24"/>
          <w:szCs w:val="24"/>
        </w:rPr>
        <w:tab/>
      </w:r>
      <w:r w:rsidR="00F45276" w:rsidRPr="00D64945">
        <w:rPr>
          <w:rFonts w:ascii="Times New Roman" w:hAnsi="Times New Roman"/>
          <w:b/>
          <w:sz w:val="24"/>
          <w:szCs w:val="24"/>
        </w:rPr>
        <w:t xml:space="preserve">     </w:t>
      </w:r>
      <w:r w:rsidR="002C04D8" w:rsidRPr="00D64945">
        <w:rPr>
          <w:rFonts w:ascii="Times New Roman" w:hAnsi="Times New Roman"/>
          <w:b/>
          <w:sz w:val="24"/>
          <w:szCs w:val="24"/>
        </w:rPr>
        <w:t xml:space="preserve">            </w:t>
      </w:r>
      <w:r w:rsidR="00F45276" w:rsidRPr="00D64945">
        <w:rPr>
          <w:rFonts w:ascii="Times New Roman" w:hAnsi="Times New Roman"/>
          <w:b/>
          <w:sz w:val="24"/>
          <w:szCs w:val="24"/>
        </w:rPr>
        <w:t xml:space="preserve">  </w:t>
      </w:r>
      <w:r w:rsidRPr="00D64945">
        <w:rPr>
          <w:rFonts w:ascii="Times New Roman" w:hAnsi="Times New Roman"/>
          <w:b/>
          <w:sz w:val="24"/>
          <w:szCs w:val="24"/>
        </w:rPr>
        <w:t>Contrasemneaza</w:t>
      </w:r>
    </w:p>
    <w:p w:rsidR="00114F26" w:rsidRPr="002C04D8" w:rsidRDefault="001E72B9" w:rsidP="001F76D6">
      <w:pPr>
        <w:spacing w:after="0" w:line="240" w:lineRule="auto"/>
        <w:rPr>
          <w:rFonts w:ascii="Times New Roman" w:hAnsi="Times New Roman"/>
          <w:b/>
        </w:rPr>
      </w:pPr>
      <w:r w:rsidRPr="00D64945">
        <w:rPr>
          <w:rFonts w:ascii="Times New Roman" w:hAnsi="Times New Roman"/>
          <w:b/>
          <w:sz w:val="24"/>
          <w:szCs w:val="24"/>
        </w:rPr>
        <w:t xml:space="preserve">    </w:t>
      </w:r>
      <w:r w:rsidR="00F45276" w:rsidRPr="00D64945">
        <w:rPr>
          <w:rFonts w:ascii="Times New Roman" w:hAnsi="Times New Roman"/>
          <w:b/>
          <w:sz w:val="24"/>
          <w:szCs w:val="24"/>
        </w:rPr>
        <w:t xml:space="preserve">    </w:t>
      </w:r>
      <w:r w:rsidR="00114F26" w:rsidRPr="00D64945">
        <w:rPr>
          <w:rFonts w:ascii="Times New Roman" w:hAnsi="Times New Roman"/>
          <w:b/>
          <w:sz w:val="24"/>
          <w:szCs w:val="24"/>
        </w:rPr>
        <w:t xml:space="preserve">  </w:t>
      </w:r>
      <w:r w:rsidRPr="00D64945">
        <w:rPr>
          <w:rFonts w:ascii="Times New Roman" w:hAnsi="Times New Roman"/>
          <w:b/>
          <w:sz w:val="24"/>
          <w:szCs w:val="24"/>
        </w:rPr>
        <w:t>Cotoară Gheorghe-Vasile</w:t>
      </w:r>
      <w:r w:rsidR="001F76D6" w:rsidRPr="00D64945">
        <w:rPr>
          <w:rFonts w:ascii="Times New Roman" w:hAnsi="Times New Roman"/>
          <w:b/>
          <w:sz w:val="24"/>
          <w:szCs w:val="24"/>
        </w:rPr>
        <w:tab/>
      </w:r>
      <w:r w:rsidR="001F76D6" w:rsidRPr="00D64945">
        <w:rPr>
          <w:rFonts w:ascii="Times New Roman" w:hAnsi="Times New Roman"/>
          <w:b/>
          <w:sz w:val="24"/>
          <w:szCs w:val="24"/>
        </w:rPr>
        <w:tab/>
      </w:r>
      <w:r w:rsidR="001F76D6" w:rsidRPr="00D64945">
        <w:rPr>
          <w:rFonts w:ascii="Times New Roman" w:hAnsi="Times New Roman"/>
          <w:b/>
          <w:sz w:val="24"/>
          <w:szCs w:val="24"/>
        </w:rPr>
        <w:tab/>
      </w:r>
      <w:r w:rsidR="009B6252" w:rsidRPr="00D64945">
        <w:rPr>
          <w:rFonts w:ascii="Times New Roman" w:hAnsi="Times New Roman"/>
          <w:b/>
          <w:sz w:val="24"/>
          <w:szCs w:val="24"/>
        </w:rPr>
        <w:t xml:space="preserve">      </w:t>
      </w:r>
      <w:r w:rsidR="002C04D8" w:rsidRPr="00D64945">
        <w:rPr>
          <w:rFonts w:ascii="Times New Roman" w:hAnsi="Times New Roman"/>
          <w:b/>
          <w:sz w:val="24"/>
          <w:szCs w:val="24"/>
        </w:rPr>
        <w:t xml:space="preserve"> </w:t>
      </w:r>
      <w:r w:rsidRPr="00D64945">
        <w:rPr>
          <w:rFonts w:ascii="Times New Roman" w:hAnsi="Times New Roman"/>
          <w:b/>
          <w:sz w:val="24"/>
          <w:szCs w:val="24"/>
        </w:rPr>
        <w:t xml:space="preserve">  </w:t>
      </w:r>
      <w:r w:rsidR="007404C4">
        <w:rPr>
          <w:rFonts w:ascii="Times New Roman" w:hAnsi="Times New Roman"/>
          <w:b/>
          <w:sz w:val="24"/>
          <w:szCs w:val="24"/>
        </w:rPr>
        <w:t xml:space="preserve">   </w:t>
      </w:r>
      <w:r w:rsidRPr="00D64945">
        <w:rPr>
          <w:rFonts w:ascii="Times New Roman" w:hAnsi="Times New Roman"/>
          <w:b/>
          <w:sz w:val="24"/>
          <w:szCs w:val="24"/>
        </w:rPr>
        <w:t xml:space="preserve"> </w:t>
      </w:r>
      <w:r w:rsidR="002C04D8" w:rsidRPr="00D64945">
        <w:rPr>
          <w:rFonts w:ascii="Times New Roman" w:hAnsi="Times New Roman"/>
          <w:b/>
          <w:sz w:val="24"/>
          <w:szCs w:val="24"/>
        </w:rPr>
        <w:t xml:space="preserve"> </w:t>
      </w:r>
      <w:r w:rsidR="001F76D6" w:rsidRPr="00D64945">
        <w:rPr>
          <w:rFonts w:ascii="Times New Roman" w:hAnsi="Times New Roman"/>
          <w:b/>
          <w:sz w:val="24"/>
          <w:szCs w:val="24"/>
        </w:rPr>
        <w:t>Secretar, Nistor Iuliana Elena</w:t>
      </w:r>
    </w:p>
    <w:p w:rsidR="001F76D6" w:rsidRPr="001F76D6" w:rsidRDefault="00DC2175" w:rsidP="001F76D6">
      <w:pPr>
        <w:spacing w:after="0" w:line="240" w:lineRule="auto"/>
        <w:rPr>
          <w:rFonts w:ascii="Times New Roman" w:eastAsiaTheme="minorEastAsia" w:hAnsi="Times New Roman"/>
          <w:sz w:val="16"/>
          <w:szCs w:val="16"/>
          <w:lang w:val="ro-RO"/>
        </w:rPr>
      </w:pPr>
      <w:r>
        <w:rPr>
          <w:rFonts w:ascii="Times New Roman" w:eastAsiaTheme="minorEastAsia" w:hAnsi="Times New Roman"/>
          <w:sz w:val="16"/>
          <w:szCs w:val="16"/>
          <w:lang w:val="ro-RO"/>
        </w:rPr>
        <w:t>Red.BV</w:t>
      </w:r>
      <w:r w:rsidR="002C04D8">
        <w:rPr>
          <w:rFonts w:ascii="Times New Roman" w:eastAsiaTheme="minorEastAsia" w:hAnsi="Times New Roman"/>
          <w:sz w:val="16"/>
          <w:szCs w:val="16"/>
          <w:lang w:val="ro-RO"/>
        </w:rPr>
        <w:tab/>
      </w:r>
      <w:r w:rsidR="002C04D8">
        <w:rPr>
          <w:rFonts w:ascii="Times New Roman" w:eastAsiaTheme="minorEastAsia" w:hAnsi="Times New Roman"/>
          <w:sz w:val="16"/>
          <w:szCs w:val="16"/>
          <w:lang w:val="ro-RO"/>
        </w:rPr>
        <w:tab/>
      </w:r>
      <w:r w:rsidR="002C04D8">
        <w:rPr>
          <w:rFonts w:ascii="Times New Roman" w:eastAsiaTheme="minorEastAsia" w:hAnsi="Times New Roman"/>
          <w:sz w:val="16"/>
          <w:szCs w:val="16"/>
          <w:lang w:val="ro-RO"/>
        </w:rPr>
        <w:tab/>
      </w:r>
      <w:r w:rsidR="002C04D8">
        <w:rPr>
          <w:rFonts w:ascii="Times New Roman" w:eastAsiaTheme="minorEastAsia" w:hAnsi="Times New Roman"/>
          <w:sz w:val="16"/>
          <w:szCs w:val="16"/>
          <w:lang w:val="ro-RO"/>
        </w:rPr>
        <w:tab/>
      </w:r>
      <w:r w:rsidR="002C04D8">
        <w:rPr>
          <w:rFonts w:ascii="Times New Roman" w:eastAsiaTheme="minorEastAsia" w:hAnsi="Times New Roman"/>
          <w:sz w:val="16"/>
          <w:szCs w:val="16"/>
          <w:lang w:val="ro-RO"/>
        </w:rPr>
        <w:tab/>
      </w:r>
      <w:r w:rsidR="002C04D8">
        <w:rPr>
          <w:rFonts w:ascii="Times New Roman" w:eastAsiaTheme="minorEastAsia" w:hAnsi="Times New Roman"/>
          <w:sz w:val="16"/>
          <w:szCs w:val="16"/>
          <w:lang w:val="ro-RO"/>
        </w:rPr>
        <w:tab/>
      </w:r>
      <w:r w:rsidR="001F76D6" w:rsidRPr="001F76D6">
        <w:rPr>
          <w:rFonts w:ascii="Times New Roman" w:eastAsiaTheme="minorEastAsia" w:hAnsi="Times New Roman"/>
          <w:sz w:val="16"/>
          <w:szCs w:val="16"/>
          <w:lang w:val="ro-RO"/>
        </w:rPr>
        <w:t xml:space="preserve">        DIFUZAT:</w:t>
      </w:r>
    </w:p>
    <w:p w:rsidR="001F76D6" w:rsidRPr="001F76D6" w:rsidRDefault="001F76D6" w:rsidP="001F76D6">
      <w:pPr>
        <w:spacing w:after="0" w:line="240" w:lineRule="auto"/>
        <w:rPr>
          <w:rFonts w:ascii="Times New Roman" w:eastAsiaTheme="minorEastAsia" w:hAnsi="Times New Roman"/>
          <w:sz w:val="16"/>
          <w:szCs w:val="16"/>
          <w:lang w:val="ro-RO"/>
        </w:rPr>
      </w:pPr>
      <w:r w:rsidRPr="001F76D6">
        <w:rPr>
          <w:rFonts w:ascii="Times New Roman" w:eastAsiaTheme="minorEastAsia" w:hAnsi="Times New Roman"/>
          <w:sz w:val="16"/>
          <w:szCs w:val="16"/>
          <w:lang w:val="ro-RO"/>
        </w:rPr>
        <w:t>Dact. N.I.E.</w:t>
      </w:r>
      <w:r w:rsidR="002C04D8">
        <w:rPr>
          <w:rFonts w:ascii="Times New Roman" w:eastAsiaTheme="minorEastAsia" w:hAnsi="Times New Roman"/>
          <w:sz w:val="16"/>
          <w:szCs w:val="16"/>
          <w:lang w:val="ro-RO"/>
        </w:rPr>
        <w:tab/>
      </w:r>
      <w:r w:rsidR="002C04D8">
        <w:rPr>
          <w:rFonts w:ascii="Times New Roman" w:eastAsiaTheme="minorEastAsia" w:hAnsi="Times New Roman"/>
          <w:sz w:val="16"/>
          <w:szCs w:val="16"/>
          <w:lang w:val="ro-RO"/>
        </w:rPr>
        <w:tab/>
      </w:r>
      <w:r w:rsidR="002C04D8">
        <w:rPr>
          <w:rFonts w:ascii="Times New Roman" w:eastAsiaTheme="minorEastAsia" w:hAnsi="Times New Roman"/>
          <w:sz w:val="16"/>
          <w:szCs w:val="16"/>
          <w:lang w:val="ro-RO"/>
        </w:rPr>
        <w:tab/>
      </w:r>
      <w:r w:rsidR="002C04D8">
        <w:rPr>
          <w:rFonts w:ascii="Times New Roman" w:eastAsiaTheme="minorEastAsia" w:hAnsi="Times New Roman"/>
          <w:sz w:val="16"/>
          <w:szCs w:val="16"/>
          <w:lang w:val="ro-RO"/>
        </w:rPr>
        <w:tab/>
        <w:t xml:space="preserve">          </w:t>
      </w:r>
      <w:r w:rsidR="002C04D8">
        <w:rPr>
          <w:rFonts w:ascii="Times New Roman" w:eastAsiaTheme="minorEastAsia" w:hAnsi="Times New Roman"/>
          <w:sz w:val="16"/>
          <w:szCs w:val="16"/>
          <w:lang w:val="ro-RO"/>
        </w:rPr>
        <w:tab/>
      </w:r>
      <w:r w:rsidRPr="001F76D6">
        <w:rPr>
          <w:rFonts w:ascii="Times New Roman" w:eastAsiaTheme="minorEastAsia" w:hAnsi="Times New Roman"/>
          <w:sz w:val="16"/>
          <w:szCs w:val="16"/>
          <w:lang w:val="ro-RO"/>
        </w:rPr>
        <w:t xml:space="preserve">    1 ex. Dosar</w:t>
      </w:r>
    </w:p>
    <w:p w:rsidR="002C04D8" w:rsidRDefault="001F76D6" w:rsidP="002C04D8">
      <w:pPr>
        <w:spacing w:after="0" w:line="240" w:lineRule="auto"/>
        <w:jc w:val="center"/>
        <w:rPr>
          <w:rFonts w:ascii="Times New Roman" w:eastAsiaTheme="minorEastAsia" w:hAnsi="Times New Roman"/>
          <w:sz w:val="16"/>
          <w:szCs w:val="16"/>
          <w:lang w:val="ro-RO"/>
        </w:rPr>
      </w:pPr>
      <w:r w:rsidRPr="001F76D6">
        <w:rPr>
          <w:rFonts w:ascii="Times New Roman" w:eastAsiaTheme="minorEastAsia" w:hAnsi="Times New Roman"/>
          <w:sz w:val="16"/>
          <w:szCs w:val="16"/>
          <w:lang w:val="ro-RO"/>
        </w:rPr>
        <w:t xml:space="preserve">                       </w:t>
      </w:r>
      <w:r w:rsidR="002C04D8">
        <w:rPr>
          <w:rFonts w:ascii="Times New Roman" w:eastAsiaTheme="minorEastAsia" w:hAnsi="Times New Roman"/>
          <w:sz w:val="16"/>
          <w:szCs w:val="16"/>
          <w:lang w:val="ro-RO"/>
        </w:rPr>
        <w:t xml:space="preserve">           </w:t>
      </w:r>
      <w:r w:rsidR="002C04D8">
        <w:rPr>
          <w:rFonts w:ascii="Times New Roman" w:eastAsiaTheme="minorEastAsia" w:hAnsi="Times New Roman"/>
          <w:sz w:val="16"/>
          <w:szCs w:val="16"/>
          <w:lang w:val="ro-RO"/>
        </w:rPr>
        <w:tab/>
      </w:r>
      <w:r w:rsidRPr="001F76D6">
        <w:rPr>
          <w:rFonts w:ascii="Times New Roman" w:eastAsiaTheme="minorEastAsia" w:hAnsi="Times New Roman"/>
          <w:sz w:val="16"/>
          <w:szCs w:val="16"/>
          <w:lang w:val="ro-RO"/>
        </w:rPr>
        <w:t xml:space="preserve"> 1 ex. Instituţia Prefectului</w:t>
      </w:r>
    </w:p>
    <w:p w:rsidR="001F76D6" w:rsidRPr="001F76D6" w:rsidRDefault="002C04D8" w:rsidP="002C04D8">
      <w:pPr>
        <w:spacing w:after="0" w:line="240" w:lineRule="auto"/>
        <w:jc w:val="center"/>
        <w:rPr>
          <w:rFonts w:ascii="Times New Roman" w:eastAsiaTheme="minorEastAsia" w:hAnsi="Times New Roman"/>
          <w:sz w:val="16"/>
          <w:szCs w:val="16"/>
          <w:lang w:val="ro-RO"/>
        </w:rPr>
      </w:pPr>
      <w:r>
        <w:rPr>
          <w:rFonts w:ascii="Times New Roman" w:eastAsiaTheme="minorEastAsia" w:hAnsi="Times New Roman"/>
          <w:sz w:val="16"/>
          <w:szCs w:val="16"/>
          <w:lang w:val="ro-RO"/>
        </w:rPr>
        <w:t xml:space="preserve">       </w:t>
      </w:r>
      <w:r>
        <w:rPr>
          <w:rFonts w:ascii="Times New Roman" w:eastAsiaTheme="minorEastAsia" w:hAnsi="Times New Roman"/>
          <w:sz w:val="16"/>
          <w:szCs w:val="16"/>
          <w:lang w:val="ro-RO"/>
        </w:rPr>
        <w:tab/>
        <w:t xml:space="preserve">  </w:t>
      </w:r>
      <w:r w:rsidR="001F76D6" w:rsidRPr="001F76D6">
        <w:rPr>
          <w:rFonts w:ascii="Times New Roman" w:eastAsiaTheme="minorEastAsia" w:hAnsi="Times New Roman"/>
          <w:sz w:val="16"/>
          <w:szCs w:val="16"/>
          <w:lang w:val="ro-RO"/>
        </w:rPr>
        <w:t xml:space="preserve"> 1 ex. Ptr afişare</w:t>
      </w:r>
    </w:p>
    <w:p w:rsidR="001F76D6" w:rsidRDefault="001F76D6" w:rsidP="001F76D6">
      <w:pPr>
        <w:spacing w:after="0" w:line="240" w:lineRule="auto"/>
        <w:jc w:val="center"/>
        <w:rPr>
          <w:rFonts w:ascii="Times New Roman" w:eastAsiaTheme="minorEastAsia" w:hAnsi="Times New Roman"/>
          <w:sz w:val="16"/>
          <w:szCs w:val="16"/>
          <w:lang w:val="ro-RO"/>
        </w:rPr>
      </w:pPr>
      <w:r w:rsidRPr="001F76D6">
        <w:rPr>
          <w:rFonts w:ascii="Times New Roman" w:eastAsiaTheme="minorEastAsia" w:hAnsi="Times New Roman"/>
          <w:sz w:val="16"/>
          <w:szCs w:val="16"/>
          <w:lang w:val="ro-RO"/>
        </w:rPr>
        <w:t xml:space="preserve">                1 ex. Primar</w:t>
      </w:r>
    </w:p>
    <w:p w:rsidR="001F76D6" w:rsidRPr="004167CF" w:rsidRDefault="001F76D6" w:rsidP="004167CF">
      <w:pPr>
        <w:spacing w:after="0" w:line="240" w:lineRule="auto"/>
        <w:jc w:val="center"/>
        <w:rPr>
          <w:rFonts w:ascii="Times New Roman" w:eastAsiaTheme="minorEastAsia" w:hAnsi="Times New Roman"/>
          <w:sz w:val="16"/>
          <w:szCs w:val="16"/>
          <w:lang w:val="ro-RO"/>
        </w:rPr>
      </w:pPr>
      <w:r>
        <w:rPr>
          <w:rFonts w:ascii="Times New Roman" w:eastAsiaTheme="minorEastAsia" w:hAnsi="Times New Roman"/>
          <w:sz w:val="16"/>
          <w:szCs w:val="16"/>
          <w:lang w:val="ro-RO"/>
        </w:rPr>
        <w:tab/>
      </w:r>
      <w:r w:rsidR="002C04D8">
        <w:rPr>
          <w:rFonts w:ascii="Times New Roman" w:eastAsiaTheme="minorEastAsia" w:hAnsi="Times New Roman"/>
          <w:sz w:val="16"/>
          <w:szCs w:val="16"/>
          <w:lang w:val="ro-RO"/>
        </w:rPr>
        <w:t xml:space="preserve">                         </w:t>
      </w:r>
      <w:r>
        <w:rPr>
          <w:rFonts w:ascii="Times New Roman" w:eastAsiaTheme="minorEastAsia" w:hAnsi="Times New Roman"/>
          <w:sz w:val="16"/>
          <w:szCs w:val="16"/>
          <w:lang w:val="ro-RO"/>
        </w:rPr>
        <w:t xml:space="preserve">          1 e</w:t>
      </w:r>
      <w:r w:rsidR="004167CF">
        <w:rPr>
          <w:rFonts w:ascii="Times New Roman" w:eastAsiaTheme="minorEastAsia" w:hAnsi="Times New Roman"/>
          <w:sz w:val="16"/>
          <w:szCs w:val="16"/>
          <w:lang w:val="ro-RO"/>
        </w:rPr>
        <w:t>x. Ocolul Silvic Valea Cibinulului</w:t>
      </w:r>
    </w:p>
    <w:p w:rsidR="000D70AF" w:rsidRDefault="000D70AF" w:rsidP="00BC3EF1">
      <w:pPr>
        <w:spacing w:after="0" w:line="240" w:lineRule="auto"/>
        <w:jc w:val="center"/>
        <w:rPr>
          <w:rFonts w:ascii="Times New Roman" w:eastAsia="Times New Roman" w:hAnsi="Times New Roman"/>
          <w:b/>
          <w:sz w:val="28"/>
          <w:szCs w:val="28"/>
          <w:lang w:val="ro-RO"/>
        </w:rPr>
      </w:pPr>
    </w:p>
    <w:p w:rsidR="004167CF" w:rsidRDefault="004167CF" w:rsidP="00903DAC">
      <w:pPr>
        <w:spacing w:after="0" w:line="240" w:lineRule="auto"/>
        <w:jc w:val="right"/>
        <w:rPr>
          <w:rFonts w:ascii="Times New Roman" w:eastAsiaTheme="minorEastAsia" w:hAnsi="Times New Roman"/>
          <w:b/>
          <w:sz w:val="24"/>
          <w:szCs w:val="24"/>
          <w:lang w:val="ro-RO"/>
        </w:rPr>
      </w:pPr>
    </w:p>
    <w:p w:rsidR="004167CF" w:rsidRDefault="004167CF" w:rsidP="00903DAC">
      <w:pPr>
        <w:spacing w:after="0" w:line="240" w:lineRule="auto"/>
        <w:jc w:val="right"/>
        <w:rPr>
          <w:rFonts w:ascii="Times New Roman" w:eastAsiaTheme="minorEastAsia" w:hAnsi="Times New Roman"/>
          <w:b/>
          <w:sz w:val="24"/>
          <w:szCs w:val="24"/>
          <w:lang w:val="ro-RO"/>
        </w:rPr>
      </w:pPr>
    </w:p>
    <w:p w:rsidR="004167CF" w:rsidRDefault="004167CF" w:rsidP="00903DAC">
      <w:pPr>
        <w:spacing w:after="0" w:line="240" w:lineRule="auto"/>
        <w:jc w:val="right"/>
        <w:rPr>
          <w:rFonts w:ascii="Times New Roman" w:eastAsiaTheme="minorEastAsia" w:hAnsi="Times New Roman"/>
          <w:b/>
          <w:sz w:val="24"/>
          <w:szCs w:val="24"/>
          <w:lang w:val="ro-RO"/>
        </w:rPr>
      </w:pPr>
    </w:p>
    <w:p w:rsidR="004167CF" w:rsidRDefault="004167CF" w:rsidP="00903DAC">
      <w:pPr>
        <w:spacing w:after="0" w:line="240" w:lineRule="auto"/>
        <w:jc w:val="right"/>
        <w:rPr>
          <w:rFonts w:ascii="Times New Roman" w:eastAsiaTheme="minorEastAsia" w:hAnsi="Times New Roman"/>
          <w:b/>
          <w:sz w:val="24"/>
          <w:szCs w:val="24"/>
          <w:lang w:val="ro-RO"/>
        </w:rPr>
      </w:pPr>
    </w:p>
    <w:p w:rsidR="004167CF" w:rsidRDefault="004167CF" w:rsidP="00903DAC">
      <w:pPr>
        <w:spacing w:after="0" w:line="240" w:lineRule="auto"/>
        <w:jc w:val="right"/>
        <w:rPr>
          <w:rFonts w:ascii="Times New Roman" w:eastAsiaTheme="minorEastAsia" w:hAnsi="Times New Roman"/>
          <w:b/>
          <w:sz w:val="24"/>
          <w:szCs w:val="24"/>
          <w:lang w:val="ro-RO"/>
        </w:rPr>
      </w:pPr>
    </w:p>
    <w:p w:rsidR="004167CF" w:rsidRDefault="004167CF" w:rsidP="00903DAC">
      <w:pPr>
        <w:spacing w:after="0" w:line="240" w:lineRule="auto"/>
        <w:jc w:val="right"/>
        <w:rPr>
          <w:rFonts w:ascii="Times New Roman" w:eastAsiaTheme="minorEastAsia" w:hAnsi="Times New Roman"/>
          <w:b/>
          <w:sz w:val="24"/>
          <w:szCs w:val="24"/>
          <w:lang w:val="ro-RO"/>
        </w:rPr>
      </w:pPr>
    </w:p>
    <w:p w:rsidR="004167CF" w:rsidRDefault="004167CF" w:rsidP="00903DAC">
      <w:pPr>
        <w:spacing w:after="0" w:line="240" w:lineRule="auto"/>
        <w:jc w:val="right"/>
        <w:rPr>
          <w:rFonts w:ascii="Times New Roman" w:eastAsiaTheme="minorEastAsia" w:hAnsi="Times New Roman"/>
          <w:b/>
          <w:sz w:val="24"/>
          <w:szCs w:val="24"/>
          <w:lang w:val="ro-RO"/>
        </w:rPr>
      </w:pPr>
    </w:p>
    <w:p w:rsidR="004167CF" w:rsidRDefault="004167CF" w:rsidP="00903DAC">
      <w:pPr>
        <w:spacing w:after="0" w:line="240" w:lineRule="auto"/>
        <w:jc w:val="right"/>
        <w:rPr>
          <w:rFonts w:ascii="Times New Roman" w:eastAsiaTheme="minorEastAsia" w:hAnsi="Times New Roman"/>
          <w:b/>
          <w:sz w:val="24"/>
          <w:szCs w:val="24"/>
          <w:lang w:val="ro-RO"/>
        </w:rPr>
      </w:pPr>
    </w:p>
    <w:p w:rsidR="004167CF" w:rsidRDefault="004167CF" w:rsidP="00903DAC">
      <w:pPr>
        <w:spacing w:after="0" w:line="240" w:lineRule="auto"/>
        <w:jc w:val="right"/>
        <w:rPr>
          <w:rFonts w:ascii="Times New Roman" w:eastAsiaTheme="minorEastAsia" w:hAnsi="Times New Roman"/>
          <w:b/>
          <w:sz w:val="24"/>
          <w:szCs w:val="24"/>
          <w:lang w:val="ro-RO"/>
        </w:rPr>
      </w:pPr>
    </w:p>
    <w:p w:rsidR="004167CF" w:rsidRDefault="004167CF" w:rsidP="00903DAC">
      <w:pPr>
        <w:spacing w:after="0" w:line="240" w:lineRule="auto"/>
        <w:jc w:val="right"/>
        <w:rPr>
          <w:rFonts w:ascii="Times New Roman" w:eastAsiaTheme="minorEastAsia" w:hAnsi="Times New Roman"/>
          <w:b/>
          <w:sz w:val="24"/>
          <w:szCs w:val="24"/>
          <w:lang w:val="ro-RO"/>
        </w:rPr>
      </w:pPr>
    </w:p>
    <w:p w:rsidR="004167CF" w:rsidRDefault="004167CF" w:rsidP="00903DAC">
      <w:pPr>
        <w:spacing w:after="0" w:line="240" w:lineRule="auto"/>
        <w:jc w:val="right"/>
        <w:rPr>
          <w:rFonts w:ascii="Times New Roman" w:eastAsiaTheme="minorEastAsia" w:hAnsi="Times New Roman"/>
          <w:b/>
          <w:sz w:val="24"/>
          <w:szCs w:val="24"/>
          <w:lang w:val="ro-RO"/>
        </w:rPr>
      </w:pPr>
    </w:p>
    <w:p w:rsidR="004167CF" w:rsidRDefault="004167CF" w:rsidP="00903DAC">
      <w:pPr>
        <w:spacing w:after="0" w:line="240" w:lineRule="auto"/>
        <w:jc w:val="right"/>
        <w:rPr>
          <w:rFonts w:ascii="Times New Roman" w:eastAsiaTheme="minorEastAsia" w:hAnsi="Times New Roman"/>
          <w:b/>
          <w:sz w:val="24"/>
          <w:szCs w:val="24"/>
          <w:lang w:val="ro-RO"/>
        </w:rPr>
      </w:pPr>
    </w:p>
    <w:p w:rsidR="004167CF" w:rsidRDefault="004167CF" w:rsidP="00903DAC">
      <w:pPr>
        <w:spacing w:after="0" w:line="240" w:lineRule="auto"/>
        <w:jc w:val="right"/>
        <w:rPr>
          <w:rFonts w:ascii="Times New Roman" w:eastAsiaTheme="minorEastAsia" w:hAnsi="Times New Roman"/>
          <w:b/>
          <w:sz w:val="24"/>
          <w:szCs w:val="24"/>
          <w:lang w:val="ro-RO"/>
        </w:rPr>
      </w:pPr>
    </w:p>
    <w:p w:rsidR="004167CF" w:rsidRDefault="004167CF" w:rsidP="00903DAC">
      <w:pPr>
        <w:spacing w:after="0" w:line="240" w:lineRule="auto"/>
        <w:jc w:val="right"/>
        <w:rPr>
          <w:rFonts w:ascii="Times New Roman" w:eastAsiaTheme="minorEastAsia" w:hAnsi="Times New Roman"/>
          <w:b/>
          <w:sz w:val="24"/>
          <w:szCs w:val="24"/>
          <w:lang w:val="ro-RO"/>
        </w:rPr>
      </w:pPr>
    </w:p>
    <w:p w:rsidR="004167CF" w:rsidRDefault="004167CF" w:rsidP="00903DAC">
      <w:pPr>
        <w:spacing w:after="0" w:line="240" w:lineRule="auto"/>
        <w:jc w:val="right"/>
        <w:rPr>
          <w:rFonts w:ascii="Times New Roman" w:eastAsiaTheme="minorEastAsia" w:hAnsi="Times New Roman"/>
          <w:b/>
          <w:sz w:val="24"/>
          <w:szCs w:val="24"/>
          <w:lang w:val="ro-RO"/>
        </w:rPr>
      </w:pPr>
    </w:p>
    <w:p w:rsidR="00903DAC" w:rsidRDefault="00903DAC" w:rsidP="004F79AF">
      <w:pPr>
        <w:spacing w:after="0" w:line="240" w:lineRule="auto"/>
        <w:rPr>
          <w:rFonts w:ascii="Times New Roman" w:eastAsiaTheme="minorEastAsia" w:hAnsi="Times New Roman"/>
          <w:sz w:val="16"/>
          <w:szCs w:val="16"/>
          <w:lang w:val="ro-RO"/>
        </w:rPr>
      </w:pPr>
    </w:p>
    <w:p w:rsidR="00903DAC" w:rsidRDefault="00903DAC" w:rsidP="00903DAC">
      <w:pPr>
        <w:spacing w:after="0" w:line="240" w:lineRule="auto"/>
        <w:jc w:val="center"/>
        <w:rPr>
          <w:rFonts w:ascii="Times New Roman" w:eastAsiaTheme="minorEastAsia" w:hAnsi="Times New Roman"/>
          <w:sz w:val="16"/>
          <w:szCs w:val="16"/>
          <w:lang w:val="ro-RO"/>
        </w:rPr>
      </w:pPr>
    </w:p>
    <w:p w:rsidR="00903DAC" w:rsidRDefault="00903DAC" w:rsidP="004F79AF">
      <w:pPr>
        <w:spacing w:after="0" w:line="240" w:lineRule="auto"/>
        <w:rPr>
          <w:rFonts w:ascii="Times New Roman" w:eastAsiaTheme="minorEastAsia" w:hAnsi="Times New Roman"/>
          <w:sz w:val="16"/>
          <w:szCs w:val="16"/>
          <w:lang w:val="ro-RO"/>
        </w:rPr>
      </w:pPr>
    </w:p>
    <w:p w:rsidR="00903DAC" w:rsidRDefault="00903DAC" w:rsidP="00903DAC">
      <w:pPr>
        <w:spacing w:after="0" w:line="240" w:lineRule="auto"/>
        <w:jc w:val="center"/>
        <w:rPr>
          <w:rFonts w:ascii="Times New Roman" w:eastAsiaTheme="minorEastAsia" w:hAnsi="Times New Roman"/>
          <w:sz w:val="16"/>
          <w:szCs w:val="16"/>
          <w:lang w:val="ro-RO"/>
        </w:rPr>
      </w:pPr>
    </w:p>
    <w:p w:rsidR="00903DAC" w:rsidRDefault="00903DAC" w:rsidP="00903DAC">
      <w:pPr>
        <w:spacing w:after="0" w:line="240" w:lineRule="auto"/>
        <w:jc w:val="center"/>
        <w:rPr>
          <w:rFonts w:ascii="Times New Roman" w:eastAsiaTheme="minorEastAsia" w:hAnsi="Times New Roman"/>
          <w:sz w:val="16"/>
          <w:szCs w:val="16"/>
          <w:lang w:val="ro-RO"/>
        </w:rPr>
      </w:pPr>
    </w:p>
    <w:p w:rsidR="00903DAC" w:rsidRDefault="00903DAC" w:rsidP="00903DAC">
      <w:pPr>
        <w:spacing w:after="0" w:line="240" w:lineRule="auto"/>
        <w:jc w:val="center"/>
        <w:rPr>
          <w:rFonts w:ascii="Times New Roman" w:eastAsiaTheme="minorEastAsia" w:hAnsi="Times New Roman"/>
          <w:sz w:val="16"/>
          <w:szCs w:val="16"/>
          <w:lang w:val="ro-RO"/>
        </w:rPr>
      </w:pPr>
    </w:p>
    <w:p w:rsidR="00903DAC" w:rsidRDefault="00903DAC" w:rsidP="00903DAC">
      <w:pPr>
        <w:spacing w:after="0" w:line="240" w:lineRule="auto"/>
        <w:jc w:val="center"/>
        <w:rPr>
          <w:rFonts w:ascii="Times New Roman" w:eastAsiaTheme="minorEastAsia" w:hAnsi="Times New Roman"/>
          <w:sz w:val="16"/>
          <w:szCs w:val="16"/>
          <w:lang w:val="ro-RO"/>
        </w:rPr>
      </w:pPr>
    </w:p>
    <w:p w:rsidR="00903DAC" w:rsidRDefault="00903DAC" w:rsidP="00903DAC">
      <w:pPr>
        <w:spacing w:after="0" w:line="240" w:lineRule="auto"/>
        <w:jc w:val="center"/>
        <w:rPr>
          <w:rFonts w:ascii="Times New Roman" w:eastAsiaTheme="minorEastAsia" w:hAnsi="Times New Roman"/>
          <w:sz w:val="16"/>
          <w:szCs w:val="16"/>
          <w:lang w:val="ro-RO"/>
        </w:rPr>
      </w:pPr>
    </w:p>
    <w:p w:rsidR="00903DAC" w:rsidRDefault="00903DAC" w:rsidP="00903DAC">
      <w:pPr>
        <w:spacing w:after="0" w:line="240" w:lineRule="auto"/>
        <w:jc w:val="center"/>
        <w:rPr>
          <w:rFonts w:ascii="Times New Roman" w:eastAsiaTheme="minorEastAsia" w:hAnsi="Times New Roman"/>
          <w:sz w:val="16"/>
          <w:szCs w:val="16"/>
          <w:lang w:val="ro-RO"/>
        </w:rPr>
      </w:pPr>
    </w:p>
    <w:p w:rsidR="00903DAC" w:rsidRDefault="00903DAC" w:rsidP="00903DAC">
      <w:pPr>
        <w:spacing w:after="0" w:line="240" w:lineRule="auto"/>
        <w:jc w:val="center"/>
        <w:rPr>
          <w:rFonts w:ascii="Times New Roman" w:eastAsiaTheme="minorEastAsia" w:hAnsi="Times New Roman"/>
          <w:sz w:val="16"/>
          <w:szCs w:val="16"/>
          <w:lang w:val="ro-RO"/>
        </w:rPr>
      </w:pPr>
    </w:p>
    <w:p w:rsidR="00903DAC" w:rsidRDefault="00903DAC" w:rsidP="00903DAC">
      <w:pPr>
        <w:spacing w:after="0" w:line="240" w:lineRule="auto"/>
        <w:jc w:val="center"/>
        <w:rPr>
          <w:rFonts w:ascii="Times New Roman" w:eastAsiaTheme="minorEastAsia" w:hAnsi="Times New Roman"/>
          <w:sz w:val="16"/>
          <w:szCs w:val="16"/>
          <w:lang w:val="ro-RO"/>
        </w:rPr>
      </w:pPr>
    </w:p>
    <w:p w:rsidR="00A12443" w:rsidRPr="008B2461" w:rsidRDefault="00A12443" w:rsidP="00A12443">
      <w:pPr>
        <w:spacing w:after="0" w:line="240" w:lineRule="auto"/>
        <w:jc w:val="center"/>
        <w:rPr>
          <w:rFonts w:ascii="Times New Roman" w:eastAsia="Times New Roman" w:hAnsi="Times New Roman"/>
          <w:b/>
          <w:sz w:val="24"/>
          <w:szCs w:val="24"/>
          <w:lang w:val="ro-RO"/>
        </w:rPr>
      </w:pPr>
      <w:r w:rsidRPr="008B2461">
        <w:rPr>
          <w:rFonts w:ascii="Times New Roman" w:eastAsia="Times New Roman" w:hAnsi="Times New Roman"/>
          <w:b/>
          <w:sz w:val="24"/>
          <w:szCs w:val="24"/>
          <w:lang w:val="ro-RO"/>
        </w:rPr>
        <w:t>ROMANIA</w:t>
      </w:r>
    </w:p>
    <w:p w:rsidR="00A12443" w:rsidRPr="008B2461" w:rsidRDefault="00A12443" w:rsidP="00A12443">
      <w:pPr>
        <w:spacing w:after="0" w:line="240" w:lineRule="auto"/>
        <w:jc w:val="center"/>
        <w:rPr>
          <w:rFonts w:ascii="Times New Roman" w:eastAsia="Times New Roman" w:hAnsi="Times New Roman"/>
          <w:b/>
          <w:sz w:val="24"/>
          <w:szCs w:val="24"/>
          <w:lang w:val="ro-RO"/>
        </w:rPr>
      </w:pPr>
      <w:r w:rsidRPr="008B2461">
        <w:rPr>
          <w:rFonts w:ascii="Times New Roman" w:eastAsia="Times New Roman" w:hAnsi="Times New Roman"/>
          <w:b/>
          <w:sz w:val="24"/>
          <w:szCs w:val="24"/>
          <w:lang w:val="ro-RO"/>
        </w:rPr>
        <w:t>JUDEŢUL SIBIU</w:t>
      </w:r>
    </w:p>
    <w:p w:rsidR="00A12443" w:rsidRDefault="00A12443" w:rsidP="00A12443">
      <w:pPr>
        <w:spacing w:after="0" w:line="240" w:lineRule="auto"/>
        <w:jc w:val="center"/>
        <w:rPr>
          <w:rFonts w:ascii="Times New Roman" w:eastAsia="Times New Roman" w:hAnsi="Times New Roman"/>
          <w:b/>
          <w:sz w:val="24"/>
          <w:szCs w:val="24"/>
          <w:lang w:val="ro-RO"/>
        </w:rPr>
      </w:pPr>
      <w:r>
        <w:rPr>
          <w:rFonts w:ascii="Times New Roman" w:eastAsia="Times New Roman" w:hAnsi="Times New Roman"/>
          <w:b/>
          <w:sz w:val="24"/>
          <w:szCs w:val="24"/>
          <w:lang w:val="ro-RO"/>
        </w:rPr>
        <w:t>PRIMĂRIA</w:t>
      </w:r>
      <w:r w:rsidRPr="008B2461">
        <w:rPr>
          <w:rFonts w:ascii="Times New Roman" w:eastAsia="Times New Roman" w:hAnsi="Times New Roman"/>
          <w:b/>
          <w:sz w:val="24"/>
          <w:szCs w:val="24"/>
          <w:lang w:val="ro-RO"/>
        </w:rPr>
        <w:t xml:space="preserve"> COMUNEI POPLACA</w:t>
      </w:r>
    </w:p>
    <w:p w:rsidR="00A12443" w:rsidRDefault="00A12443" w:rsidP="00A12443">
      <w:pPr>
        <w:spacing w:after="0" w:line="240" w:lineRule="auto"/>
        <w:jc w:val="center"/>
        <w:rPr>
          <w:rFonts w:ascii="Times New Roman" w:eastAsia="Times New Roman" w:hAnsi="Times New Roman"/>
          <w:b/>
          <w:sz w:val="24"/>
          <w:szCs w:val="24"/>
          <w:lang w:val="ro-RO"/>
        </w:rPr>
      </w:pPr>
    </w:p>
    <w:p w:rsidR="00A12443" w:rsidRDefault="00A12443" w:rsidP="00A12443">
      <w:pPr>
        <w:spacing w:after="0" w:line="240" w:lineRule="auto"/>
        <w:jc w:val="center"/>
        <w:rPr>
          <w:rFonts w:ascii="Times New Roman" w:eastAsia="Times New Roman" w:hAnsi="Times New Roman"/>
          <w:b/>
          <w:sz w:val="24"/>
          <w:szCs w:val="24"/>
          <w:u w:val="single"/>
          <w:lang w:val="ro-RO"/>
        </w:rPr>
      </w:pPr>
      <w:r w:rsidRPr="00A12443">
        <w:rPr>
          <w:rFonts w:ascii="Times New Roman" w:eastAsia="Times New Roman" w:hAnsi="Times New Roman"/>
          <w:b/>
          <w:sz w:val="24"/>
          <w:szCs w:val="24"/>
          <w:u w:val="single"/>
          <w:lang w:val="ro-RO"/>
        </w:rPr>
        <w:t>PROIECT DE HOTĂRÂRE</w:t>
      </w:r>
    </w:p>
    <w:p w:rsidR="00A12443" w:rsidRPr="00A12443" w:rsidRDefault="00A12443" w:rsidP="00A12443">
      <w:pPr>
        <w:spacing w:after="0" w:line="240" w:lineRule="auto"/>
        <w:jc w:val="center"/>
        <w:rPr>
          <w:rFonts w:ascii="Times New Roman" w:eastAsia="Times New Roman" w:hAnsi="Times New Roman"/>
          <w:b/>
          <w:sz w:val="24"/>
          <w:szCs w:val="24"/>
          <w:u w:val="single"/>
          <w:lang w:val="ro-RO"/>
        </w:rPr>
      </w:pPr>
    </w:p>
    <w:p w:rsidR="00A12443" w:rsidRPr="00D64945" w:rsidRDefault="00A12443" w:rsidP="00A12443">
      <w:pPr>
        <w:jc w:val="center"/>
        <w:rPr>
          <w:rFonts w:ascii="Times New Roman" w:hAnsi="Times New Roman"/>
          <w:b/>
          <w:sz w:val="24"/>
          <w:szCs w:val="24"/>
          <w:lang w:val="ro-RO"/>
        </w:rPr>
      </w:pPr>
      <w:r w:rsidRPr="00D64945">
        <w:rPr>
          <w:rFonts w:ascii="Times New Roman" w:hAnsi="Times New Roman"/>
          <w:b/>
          <w:sz w:val="24"/>
          <w:szCs w:val="24"/>
        </w:rPr>
        <w:t xml:space="preserve">Privind aprobarea volumului propus a se valorifica </w:t>
      </w:r>
      <w:r w:rsidRPr="00D64945">
        <w:rPr>
          <w:rFonts w:ascii="Times New Roman" w:hAnsi="Times New Roman"/>
          <w:b/>
          <w:sz w:val="24"/>
          <w:szCs w:val="24"/>
          <w:lang w:val="ro-RO"/>
        </w:rPr>
        <w:t>în anul 20</w:t>
      </w:r>
      <w:r>
        <w:rPr>
          <w:rFonts w:ascii="Times New Roman" w:hAnsi="Times New Roman"/>
          <w:b/>
          <w:sz w:val="24"/>
          <w:szCs w:val="24"/>
          <w:lang w:val="ro-RO"/>
        </w:rPr>
        <w:t>18</w:t>
      </w:r>
      <w:r w:rsidRPr="00D64945">
        <w:rPr>
          <w:rFonts w:ascii="Times New Roman" w:hAnsi="Times New Roman"/>
          <w:b/>
          <w:sz w:val="24"/>
          <w:szCs w:val="24"/>
          <w:lang w:val="ro-RO"/>
        </w:rPr>
        <w:t>, precum şi stabilirea modului de valorificare a masei lemnoase din fondul forestier,proprietatea comunei Poplaca,jud. Sibiu</w:t>
      </w:r>
    </w:p>
    <w:p w:rsidR="00A12443" w:rsidRDefault="000F1522" w:rsidP="00A12443">
      <w:pPr>
        <w:spacing w:after="0" w:line="240" w:lineRule="auto"/>
        <w:ind w:firstLine="709"/>
        <w:jc w:val="both"/>
        <w:rPr>
          <w:rFonts w:ascii="Times New Roman" w:hAnsi="Times New Roman"/>
          <w:sz w:val="24"/>
          <w:szCs w:val="24"/>
        </w:rPr>
      </w:pPr>
      <w:r>
        <w:rPr>
          <w:rFonts w:ascii="Times New Roman" w:hAnsi="Times New Roman"/>
          <w:sz w:val="24"/>
          <w:szCs w:val="24"/>
        </w:rPr>
        <w:t>Primarul</w:t>
      </w:r>
      <w:r w:rsidR="00A12443" w:rsidRPr="00D64945">
        <w:rPr>
          <w:rFonts w:ascii="Times New Roman" w:hAnsi="Times New Roman"/>
          <w:sz w:val="24"/>
          <w:szCs w:val="24"/>
        </w:rPr>
        <w:t xml:space="preserve"> Comunei Poplaca, </w:t>
      </w:r>
      <w:r>
        <w:rPr>
          <w:rFonts w:ascii="Times New Roman" w:hAnsi="Times New Roman"/>
          <w:sz w:val="24"/>
          <w:szCs w:val="24"/>
        </w:rPr>
        <w:t xml:space="preserve">jud. Sibiu, </w:t>
      </w:r>
    </w:p>
    <w:p w:rsidR="000F1522" w:rsidRPr="00D64945" w:rsidRDefault="000F1522" w:rsidP="00A12443">
      <w:pPr>
        <w:spacing w:after="0" w:line="240" w:lineRule="auto"/>
        <w:ind w:firstLine="709"/>
        <w:jc w:val="both"/>
        <w:rPr>
          <w:rFonts w:ascii="Times New Roman" w:hAnsi="Times New Roman"/>
          <w:sz w:val="24"/>
          <w:szCs w:val="24"/>
        </w:rPr>
      </w:pPr>
    </w:p>
    <w:p w:rsidR="00A12443" w:rsidRPr="00D64945" w:rsidRDefault="00A12443" w:rsidP="00A12443">
      <w:pPr>
        <w:spacing w:after="0" w:line="240" w:lineRule="auto"/>
        <w:ind w:firstLine="709"/>
        <w:jc w:val="both"/>
        <w:rPr>
          <w:rFonts w:ascii="Times New Roman" w:eastAsia="Times New Roman" w:hAnsi="Times New Roman"/>
          <w:sz w:val="24"/>
          <w:szCs w:val="24"/>
          <w:lang w:val="ro-RO"/>
        </w:rPr>
      </w:pPr>
      <w:r w:rsidRPr="00D64945">
        <w:rPr>
          <w:rFonts w:ascii="Times New Roman" w:hAnsi="Times New Roman"/>
          <w:sz w:val="24"/>
          <w:szCs w:val="24"/>
        </w:rPr>
        <w:t xml:space="preserve">Avand la baza raportul primarului comunei Poplaca  </w:t>
      </w:r>
      <w:r>
        <w:rPr>
          <w:rFonts w:ascii="Times New Roman" w:hAnsi="Times New Roman"/>
          <w:sz w:val="24"/>
          <w:szCs w:val="24"/>
        </w:rPr>
        <w:t>nr.1828</w:t>
      </w:r>
      <w:r w:rsidR="003556D4">
        <w:rPr>
          <w:rFonts w:ascii="Times New Roman" w:hAnsi="Times New Roman"/>
          <w:sz w:val="24"/>
          <w:szCs w:val="24"/>
        </w:rPr>
        <w:t xml:space="preserve"> din 21.10.2017</w:t>
      </w:r>
      <w:r w:rsidRPr="00D64945">
        <w:rPr>
          <w:rFonts w:ascii="Times New Roman" w:hAnsi="Times New Roman"/>
          <w:sz w:val="24"/>
          <w:szCs w:val="24"/>
        </w:rPr>
        <w:t xml:space="preserve"> privind  aprobarea volumului pro</w:t>
      </w:r>
      <w:r w:rsidR="003556D4">
        <w:rPr>
          <w:rFonts w:ascii="Times New Roman" w:hAnsi="Times New Roman"/>
          <w:sz w:val="24"/>
          <w:szCs w:val="24"/>
        </w:rPr>
        <w:t>pus a se valorifica in anul 2018</w:t>
      </w:r>
      <w:bookmarkStart w:id="0" w:name="_GoBack"/>
      <w:bookmarkEnd w:id="0"/>
      <w:r w:rsidRPr="00D64945">
        <w:rPr>
          <w:rFonts w:ascii="Times New Roman" w:hAnsi="Times New Roman"/>
          <w:sz w:val="24"/>
          <w:szCs w:val="24"/>
        </w:rPr>
        <w:t xml:space="preserve">, precum şi </w:t>
      </w:r>
      <w:r w:rsidRPr="00D64945">
        <w:rPr>
          <w:rFonts w:ascii="Times New Roman" w:eastAsia="Times New Roman" w:hAnsi="Times New Roman"/>
          <w:sz w:val="24"/>
          <w:szCs w:val="24"/>
          <w:lang w:val="ro-RO"/>
        </w:rPr>
        <w:t>stabilirea modului de valorificare a masei lemnoase din fondul forestier proprietatea comunei Poplaca,</w:t>
      </w:r>
    </w:p>
    <w:p w:rsidR="00A12443" w:rsidRPr="00D64945" w:rsidRDefault="00A12443" w:rsidP="00A12443">
      <w:pPr>
        <w:spacing w:after="0" w:line="240" w:lineRule="auto"/>
        <w:ind w:firstLine="709"/>
        <w:jc w:val="both"/>
        <w:rPr>
          <w:rFonts w:ascii="Times New Roman" w:eastAsia="Times New Roman" w:hAnsi="Times New Roman"/>
          <w:sz w:val="24"/>
          <w:szCs w:val="24"/>
          <w:lang w:val="ro-RO"/>
        </w:rPr>
      </w:pPr>
      <w:r w:rsidRPr="00D64945">
        <w:rPr>
          <w:rFonts w:ascii="Times New Roman" w:eastAsia="Times New Roman" w:hAnsi="Times New Roman"/>
          <w:sz w:val="24"/>
          <w:szCs w:val="24"/>
          <w:lang w:val="ro-RO"/>
        </w:rPr>
        <w:t>Avand in ved</w:t>
      </w:r>
      <w:r>
        <w:rPr>
          <w:rFonts w:ascii="Times New Roman" w:eastAsia="Times New Roman" w:hAnsi="Times New Roman"/>
          <w:sz w:val="24"/>
          <w:szCs w:val="24"/>
          <w:lang w:val="ro-RO"/>
        </w:rPr>
        <w:t>ere adresa nr.12.640</w:t>
      </w:r>
      <w:r w:rsidR="003556D4">
        <w:rPr>
          <w:rFonts w:ascii="Times New Roman" w:eastAsia="Times New Roman" w:hAnsi="Times New Roman"/>
          <w:sz w:val="24"/>
          <w:szCs w:val="24"/>
          <w:lang w:val="ro-RO"/>
        </w:rPr>
        <w:t xml:space="preserve"> din 18.10.2017</w:t>
      </w:r>
      <w:r w:rsidRPr="00D64945">
        <w:rPr>
          <w:rFonts w:ascii="Times New Roman" w:eastAsia="Times New Roman" w:hAnsi="Times New Roman"/>
          <w:sz w:val="24"/>
          <w:szCs w:val="24"/>
          <w:lang w:val="ro-RO"/>
        </w:rPr>
        <w:t xml:space="preserve">  primita din partea Ocolului Silvic Valea Cibinului,</w:t>
      </w:r>
    </w:p>
    <w:p w:rsidR="00A12443" w:rsidRPr="00D64945" w:rsidRDefault="00A12443" w:rsidP="00A12443">
      <w:pPr>
        <w:spacing w:after="0" w:line="240" w:lineRule="auto"/>
        <w:ind w:firstLine="709"/>
        <w:jc w:val="both"/>
        <w:rPr>
          <w:rFonts w:ascii="Times New Roman" w:hAnsi="Times New Roman"/>
          <w:sz w:val="24"/>
          <w:szCs w:val="24"/>
        </w:rPr>
      </w:pPr>
      <w:r w:rsidRPr="00D64945">
        <w:rPr>
          <w:rFonts w:ascii="Times New Roman" w:hAnsi="Times New Roman"/>
          <w:sz w:val="24"/>
          <w:szCs w:val="24"/>
        </w:rPr>
        <w:t xml:space="preserve">In baza prevederilor Regulamentului de valorificare a masei lemnoase din fondul forestier proprietate publică,aprobat prin </w:t>
      </w:r>
      <w:r>
        <w:rPr>
          <w:rFonts w:ascii="Times New Roman" w:hAnsi="Times New Roman"/>
          <w:sz w:val="24"/>
          <w:szCs w:val="24"/>
        </w:rPr>
        <w:t>HG nr.715/2017</w:t>
      </w:r>
    </w:p>
    <w:p w:rsidR="00A12443" w:rsidRPr="00D64945" w:rsidRDefault="00A12443" w:rsidP="00A12443">
      <w:pPr>
        <w:spacing w:after="0" w:line="240" w:lineRule="auto"/>
        <w:ind w:firstLine="709"/>
        <w:jc w:val="both"/>
        <w:rPr>
          <w:rFonts w:ascii="Times New Roman" w:hAnsi="Times New Roman"/>
          <w:sz w:val="24"/>
          <w:szCs w:val="24"/>
        </w:rPr>
      </w:pPr>
      <w:r>
        <w:rPr>
          <w:rFonts w:ascii="Times New Roman" w:hAnsi="Times New Roman"/>
          <w:sz w:val="24"/>
          <w:szCs w:val="24"/>
        </w:rPr>
        <w:t>Decizia nr.478 din 27</w:t>
      </w:r>
      <w:r w:rsidRPr="00D64945">
        <w:rPr>
          <w:rFonts w:ascii="Times New Roman" w:hAnsi="Times New Roman"/>
          <w:sz w:val="24"/>
          <w:szCs w:val="24"/>
        </w:rPr>
        <w:t>.09.</w:t>
      </w:r>
      <w:r>
        <w:rPr>
          <w:rFonts w:ascii="Times New Roman" w:hAnsi="Times New Roman"/>
          <w:sz w:val="24"/>
          <w:szCs w:val="24"/>
        </w:rPr>
        <w:t>2017</w:t>
      </w:r>
      <w:r w:rsidRPr="00D64945">
        <w:rPr>
          <w:rFonts w:ascii="Times New Roman" w:hAnsi="Times New Roman"/>
          <w:sz w:val="24"/>
          <w:szCs w:val="24"/>
        </w:rPr>
        <w:t xml:space="preserve"> a Directorului General al Regiei Naţionale a Pădurilor-Romsilva</w:t>
      </w:r>
    </w:p>
    <w:p w:rsidR="00A12443" w:rsidRPr="00D64945" w:rsidRDefault="00A12443" w:rsidP="00A12443">
      <w:pPr>
        <w:spacing w:after="0" w:line="240" w:lineRule="auto"/>
        <w:ind w:firstLine="709"/>
        <w:jc w:val="both"/>
        <w:rPr>
          <w:rFonts w:ascii="Times New Roman" w:eastAsia="Times New Roman" w:hAnsi="Times New Roman"/>
          <w:b/>
          <w:i/>
          <w:sz w:val="24"/>
          <w:szCs w:val="24"/>
          <w:lang w:val="ro-RO"/>
        </w:rPr>
      </w:pPr>
      <w:r w:rsidRPr="00D64945">
        <w:rPr>
          <w:rFonts w:ascii="Times New Roman" w:hAnsi="Times New Roman"/>
          <w:sz w:val="24"/>
          <w:szCs w:val="24"/>
        </w:rPr>
        <w:t>Avand avizul favorabil al comisiei de specialitate,</w:t>
      </w:r>
    </w:p>
    <w:p w:rsidR="00A12443" w:rsidRPr="00D64945" w:rsidRDefault="00A12443" w:rsidP="00A12443">
      <w:pPr>
        <w:spacing w:after="0" w:line="240" w:lineRule="auto"/>
        <w:ind w:firstLine="709"/>
        <w:jc w:val="both"/>
        <w:rPr>
          <w:rFonts w:ascii="Times New Roman" w:eastAsia="Times New Roman" w:hAnsi="Times New Roman"/>
          <w:sz w:val="24"/>
          <w:szCs w:val="24"/>
          <w:lang w:val="ro-RO"/>
        </w:rPr>
      </w:pPr>
      <w:r w:rsidRPr="00D64945">
        <w:rPr>
          <w:rFonts w:ascii="Times New Roman" w:eastAsia="Times New Roman" w:hAnsi="Times New Roman"/>
          <w:sz w:val="24"/>
          <w:szCs w:val="24"/>
          <w:lang w:val="ro-RO"/>
        </w:rPr>
        <w:t>In temeiul prevederilor art. 36 alin. 2 lit. c, coroborat cu alin. 5,lit.b, art. 45 alin. 3, art. 115, alin. 1, lit. b, din Legea nr. 215/2001 republicata, cu modificarile si completarile ulterioare:</w:t>
      </w:r>
    </w:p>
    <w:p w:rsidR="00A12443" w:rsidRPr="00D64945" w:rsidRDefault="00A12443" w:rsidP="00A12443">
      <w:pPr>
        <w:spacing w:after="0" w:line="240" w:lineRule="auto"/>
        <w:ind w:firstLine="708"/>
        <w:jc w:val="both"/>
        <w:rPr>
          <w:rFonts w:ascii="Times New Roman" w:eastAsia="Times New Roman" w:hAnsi="Times New Roman"/>
          <w:sz w:val="24"/>
          <w:szCs w:val="24"/>
          <w:lang w:val="ro-RO"/>
        </w:rPr>
      </w:pPr>
      <w:r w:rsidRPr="00D64945">
        <w:rPr>
          <w:rFonts w:ascii="Times New Roman" w:eastAsia="Times New Roman" w:hAnsi="Times New Roman"/>
          <w:sz w:val="24"/>
          <w:szCs w:val="24"/>
          <w:lang w:val="ro-RO"/>
        </w:rPr>
        <w:t xml:space="preserve">                                                                                                                                                                                                                                                                                                                                                                                                                                                                                                                                                                                                                                                                                                                                                                                                                                                                                                                                                                                                                                                                                                                                                                                                                                                                                                                                                                                                                                                                                                                                                                                                                                                                        </w:t>
      </w:r>
    </w:p>
    <w:p w:rsidR="00A12443" w:rsidRPr="00D64945" w:rsidRDefault="00A12443" w:rsidP="00A12443">
      <w:pPr>
        <w:spacing w:after="0" w:line="240" w:lineRule="auto"/>
        <w:jc w:val="center"/>
        <w:rPr>
          <w:rFonts w:ascii="Times New Roman" w:hAnsi="Times New Roman"/>
          <w:b/>
          <w:sz w:val="24"/>
          <w:szCs w:val="24"/>
          <w:u w:val="single"/>
        </w:rPr>
      </w:pPr>
      <w:r w:rsidRPr="00D64945">
        <w:rPr>
          <w:rFonts w:ascii="Times New Roman" w:hAnsi="Times New Roman"/>
          <w:b/>
          <w:sz w:val="24"/>
          <w:szCs w:val="24"/>
        </w:rPr>
        <w:t xml:space="preserve"> </w:t>
      </w:r>
      <w:r w:rsidRPr="00D64945">
        <w:rPr>
          <w:rFonts w:ascii="Times New Roman" w:hAnsi="Times New Roman"/>
          <w:b/>
          <w:sz w:val="24"/>
          <w:szCs w:val="24"/>
          <w:u w:val="single"/>
        </w:rPr>
        <w:t>HOTĂRĂȘTE:</w:t>
      </w:r>
    </w:p>
    <w:p w:rsidR="00A12443" w:rsidRPr="00D64945" w:rsidRDefault="00A12443" w:rsidP="00A12443">
      <w:pPr>
        <w:spacing w:after="0" w:line="240" w:lineRule="auto"/>
        <w:jc w:val="center"/>
        <w:rPr>
          <w:rFonts w:ascii="Times New Roman" w:hAnsi="Times New Roman"/>
          <w:b/>
          <w:sz w:val="24"/>
          <w:szCs w:val="24"/>
          <w:u w:val="single"/>
        </w:rPr>
      </w:pPr>
    </w:p>
    <w:p w:rsidR="00A12443" w:rsidRPr="00D64945" w:rsidRDefault="00A12443" w:rsidP="00A12443">
      <w:pPr>
        <w:spacing w:after="0" w:line="240" w:lineRule="auto"/>
        <w:rPr>
          <w:rFonts w:ascii="Times New Roman" w:hAnsi="Times New Roman"/>
          <w:sz w:val="24"/>
          <w:szCs w:val="24"/>
        </w:rPr>
      </w:pPr>
      <w:r w:rsidRPr="00D64945">
        <w:rPr>
          <w:rFonts w:ascii="Times New Roman" w:hAnsi="Times New Roman"/>
          <w:b/>
          <w:sz w:val="24"/>
          <w:szCs w:val="24"/>
          <w:u w:val="single"/>
        </w:rPr>
        <w:t xml:space="preserve">Art.1. </w:t>
      </w:r>
      <w:r w:rsidRPr="00D64945">
        <w:rPr>
          <w:rFonts w:ascii="Times New Roman" w:hAnsi="Times New Roman"/>
          <w:sz w:val="24"/>
          <w:szCs w:val="24"/>
        </w:rPr>
        <w:t xml:space="preserve">Se aprobă volumul masei lemnoase provenită din fondul forestier proprietatea </w:t>
      </w:r>
      <w:r>
        <w:rPr>
          <w:rFonts w:ascii="Times New Roman" w:hAnsi="Times New Roman"/>
          <w:sz w:val="24"/>
          <w:szCs w:val="24"/>
        </w:rPr>
        <w:t xml:space="preserve">publica-privata </w:t>
      </w:r>
      <w:r w:rsidRPr="00D64945">
        <w:rPr>
          <w:rFonts w:ascii="Times New Roman" w:hAnsi="Times New Roman"/>
          <w:sz w:val="24"/>
          <w:szCs w:val="24"/>
        </w:rPr>
        <w:t>a comunei Poplaca, pro</w:t>
      </w:r>
      <w:r>
        <w:rPr>
          <w:rFonts w:ascii="Times New Roman" w:hAnsi="Times New Roman"/>
          <w:sz w:val="24"/>
          <w:szCs w:val="24"/>
        </w:rPr>
        <w:t>pus a se valorifica în anul 2018</w:t>
      </w:r>
      <w:r w:rsidRPr="00D64945">
        <w:rPr>
          <w:rFonts w:ascii="Times New Roman" w:hAnsi="Times New Roman"/>
          <w:sz w:val="24"/>
          <w:szCs w:val="24"/>
        </w:rPr>
        <w:t>, după cum urmează:</w:t>
      </w:r>
    </w:p>
    <w:p w:rsidR="00A12443" w:rsidRPr="00D64945" w:rsidRDefault="00A12443" w:rsidP="00A12443">
      <w:pPr>
        <w:spacing w:after="0" w:line="240" w:lineRule="auto"/>
        <w:rPr>
          <w:rFonts w:ascii="Times New Roman" w:hAnsi="Times New Roman"/>
          <w:sz w:val="24"/>
          <w:szCs w:val="24"/>
        </w:rPr>
      </w:pPr>
    </w:p>
    <w:tbl>
      <w:tblPr>
        <w:tblStyle w:val="TableGrid"/>
        <w:tblW w:w="0" w:type="auto"/>
        <w:tblLook w:val="04A0" w:firstRow="1" w:lastRow="0" w:firstColumn="1" w:lastColumn="0" w:noHBand="0" w:noVBand="1"/>
      </w:tblPr>
      <w:tblGrid>
        <w:gridCol w:w="1696"/>
        <w:gridCol w:w="1324"/>
        <w:gridCol w:w="1510"/>
        <w:gridCol w:w="1510"/>
        <w:gridCol w:w="1511"/>
        <w:gridCol w:w="1511"/>
      </w:tblGrid>
      <w:tr w:rsidR="00A12443" w:rsidRPr="00D64945" w:rsidTr="00F40D22">
        <w:trPr>
          <w:trHeight w:val="510"/>
        </w:trPr>
        <w:tc>
          <w:tcPr>
            <w:tcW w:w="1696" w:type="dxa"/>
            <w:vMerge w:val="restart"/>
          </w:tcPr>
          <w:p w:rsidR="00A12443" w:rsidRPr="00D64945" w:rsidRDefault="00A12443" w:rsidP="00F40D22">
            <w:pPr>
              <w:spacing w:after="0" w:line="240" w:lineRule="auto"/>
              <w:jc w:val="center"/>
              <w:rPr>
                <w:rFonts w:ascii="Times New Roman" w:hAnsi="Times New Roman"/>
                <w:sz w:val="24"/>
                <w:szCs w:val="24"/>
              </w:rPr>
            </w:pPr>
            <w:r w:rsidRPr="00D64945">
              <w:rPr>
                <w:rFonts w:ascii="Times New Roman" w:hAnsi="Times New Roman"/>
                <w:sz w:val="24"/>
                <w:szCs w:val="24"/>
              </w:rPr>
              <w:t>Ocolul Silvic</w:t>
            </w:r>
          </w:p>
        </w:tc>
        <w:tc>
          <w:tcPr>
            <w:tcW w:w="1324" w:type="dxa"/>
            <w:vMerge w:val="restart"/>
          </w:tcPr>
          <w:p w:rsidR="00A12443" w:rsidRPr="00D64945" w:rsidRDefault="00A12443" w:rsidP="00F40D22">
            <w:pPr>
              <w:spacing w:after="0" w:line="240" w:lineRule="auto"/>
              <w:jc w:val="center"/>
              <w:rPr>
                <w:rFonts w:ascii="Times New Roman" w:hAnsi="Times New Roman"/>
                <w:sz w:val="24"/>
                <w:szCs w:val="24"/>
              </w:rPr>
            </w:pPr>
            <w:r w:rsidRPr="00D64945">
              <w:rPr>
                <w:rFonts w:ascii="Times New Roman" w:hAnsi="Times New Roman"/>
                <w:sz w:val="24"/>
                <w:szCs w:val="24"/>
              </w:rPr>
              <w:t>Denumire UAT</w:t>
            </w:r>
          </w:p>
        </w:tc>
        <w:tc>
          <w:tcPr>
            <w:tcW w:w="1510" w:type="dxa"/>
            <w:vMerge w:val="restart"/>
          </w:tcPr>
          <w:p w:rsidR="00A12443" w:rsidRPr="00D64945" w:rsidRDefault="00A12443" w:rsidP="00F40D22">
            <w:pPr>
              <w:spacing w:after="0" w:line="240" w:lineRule="auto"/>
              <w:jc w:val="center"/>
              <w:rPr>
                <w:rFonts w:ascii="Times New Roman" w:hAnsi="Times New Roman"/>
                <w:sz w:val="24"/>
                <w:szCs w:val="24"/>
              </w:rPr>
            </w:pPr>
            <w:r w:rsidRPr="00D64945">
              <w:rPr>
                <w:rFonts w:ascii="Times New Roman" w:hAnsi="Times New Roman"/>
                <w:sz w:val="24"/>
                <w:szCs w:val="24"/>
              </w:rPr>
              <w:t>Posibilitate anuală mii mc</w:t>
            </w:r>
          </w:p>
        </w:tc>
        <w:tc>
          <w:tcPr>
            <w:tcW w:w="1510" w:type="dxa"/>
            <w:vMerge w:val="restart"/>
          </w:tcPr>
          <w:p w:rsidR="00A12443" w:rsidRPr="00D64945" w:rsidRDefault="00A12443" w:rsidP="00F40D22">
            <w:pPr>
              <w:spacing w:after="0" w:line="240" w:lineRule="auto"/>
              <w:jc w:val="center"/>
              <w:rPr>
                <w:rFonts w:ascii="Times New Roman" w:hAnsi="Times New Roman"/>
                <w:sz w:val="24"/>
                <w:szCs w:val="24"/>
              </w:rPr>
            </w:pPr>
            <w:r>
              <w:rPr>
                <w:rFonts w:ascii="Times New Roman" w:hAnsi="Times New Roman"/>
                <w:sz w:val="24"/>
                <w:szCs w:val="24"/>
              </w:rPr>
              <w:t>Volum aprobat spre recoltare în anul 2018</w:t>
            </w:r>
            <w:r w:rsidRPr="00D64945">
              <w:rPr>
                <w:rFonts w:ascii="Times New Roman" w:hAnsi="Times New Roman"/>
                <w:sz w:val="24"/>
                <w:szCs w:val="24"/>
              </w:rPr>
              <w:t xml:space="preserve"> mii mc</w:t>
            </w:r>
          </w:p>
        </w:tc>
        <w:tc>
          <w:tcPr>
            <w:tcW w:w="3022" w:type="dxa"/>
            <w:gridSpan w:val="2"/>
          </w:tcPr>
          <w:p w:rsidR="00A12443" w:rsidRPr="00D64945" w:rsidRDefault="00A12443" w:rsidP="00F40D22">
            <w:pPr>
              <w:spacing w:after="0" w:line="240" w:lineRule="auto"/>
              <w:jc w:val="center"/>
              <w:rPr>
                <w:rFonts w:ascii="Times New Roman" w:hAnsi="Times New Roman"/>
                <w:sz w:val="24"/>
                <w:szCs w:val="24"/>
              </w:rPr>
            </w:pPr>
            <w:r>
              <w:rPr>
                <w:rFonts w:ascii="Times New Roman" w:hAnsi="Times New Roman"/>
                <w:sz w:val="24"/>
                <w:szCs w:val="24"/>
              </w:rPr>
              <w:t>Din care aprobat a</w:t>
            </w:r>
            <w:r w:rsidRPr="00D64945">
              <w:rPr>
                <w:rFonts w:ascii="Times New Roman" w:hAnsi="Times New Roman"/>
                <w:sz w:val="24"/>
                <w:szCs w:val="24"/>
              </w:rPr>
              <w:t xml:space="preserve"> fi</w:t>
            </w:r>
          </w:p>
          <w:p w:rsidR="00A12443" w:rsidRPr="00D64945" w:rsidRDefault="00A12443" w:rsidP="00F40D22">
            <w:pPr>
              <w:spacing w:after="0" w:line="240" w:lineRule="auto"/>
              <w:jc w:val="center"/>
              <w:rPr>
                <w:rFonts w:ascii="Times New Roman" w:hAnsi="Times New Roman"/>
                <w:sz w:val="24"/>
                <w:szCs w:val="24"/>
              </w:rPr>
            </w:pPr>
            <w:r w:rsidRPr="00D64945">
              <w:rPr>
                <w:rFonts w:ascii="Times New Roman" w:hAnsi="Times New Roman"/>
                <w:sz w:val="24"/>
                <w:szCs w:val="24"/>
              </w:rPr>
              <w:t>valorificat</w:t>
            </w:r>
          </w:p>
        </w:tc>
      </w:tr>
      <w:tr w:rsidR="00A12443" w:rsidRPr="00D64945" w:rsidTr="00F40D22">
        <w:trPr>
          <w:trHeight w:val="495"/>
        </w:trPr>
        <w:tc>
          <w:tcPr>
            <w:tcW w:w="1696" w:type="dxa"/>
            <w:vMerge/>
          </w:tcPr>
          <w:p w:rsidR="00A12443" w:rsidRPr="00D64945" w:rsidRDefault="00A12443" w:rsidP="00F40D22">
            <w:pPr>
              <w:spacing w:after="0" w:line="240" w:lineRule="auto"/>
              <w:jc w:val="center"/>
              <w:rPr>
                <w:rFonts w:ascii="Times New Roman" w:hAnsi="Times New Roman"/>
                <w:sz w:val="24"/>
                <w:szCs w:val="24"/>
              </w:rPr>
            </w:pPr>
          </w:p>
        </w:tc>
        <w:tc>
          <w:tcPr>
            <w:tcW w:w="1324" w:type="dxa"/>
            <w:vMerge/>
          </w:tcPr>
          <w:p w:rsidR="00A12443" w:rsidRPr="00D64945" w:rsidRDefault="00A12443" w:rsidP="00F40D22">
            <w:pPr>
              <w:spacing w:after="0" w:line="240" w:lineRule="auto"/>
              <w:jc w:val="center"/>
              <w:rPr>
                <w:rFonts w:ascii="Times New Roman" w:hAnsi="Times New Roman"/>
                <w:sz w:val="24"/>
                <w:szCs w:val="24"/>
              </w:rPr>
            </w:pPr>
          </w:p>
        </w:tc>
        <w:tc>
          <w:tcPr>
            <w:tcW w:w="1510" w:type="dxa"/>
            <w:vMerge/>
          </w:tcPr>
          <w:p w:rsidR="00A12443" w:rsidRPr="00D64945" w:rsidRDefault="00A12443" w:rsidP="00F40D22">
            <w:pPr>
              <w:spacing w:after="0" w:line="240" w:lineRule="auto"/>
              <w:jc w:val="center"/>
              <w:rPr>
                <w:rFonts w:ascii="Times New Roman" w:hAnsi="Times New Roman"/>
                <w:sz w:val="24"/>
                <w:szCs w:val="24"/>
              </w:rPr>
            </w:pPr>
          </w:p>
        </w:tc>
        <w:tc>
          <w:tcPr>
            <w:tcW w:w="1510" w:type="dxa"/>
            <w:vMerge/>
          </w:tcPr>
          <w:p w:rsidR="00A12443" w:rsidRPr="00D64945" w:rsidRDefault="00A12443" w:rsidP="00F40D22">
            <w:pPr>
              <w:spacing w:after="0" w:line="240" w:lineRule="auto"/>
              <w:jc w:val="center"/>
              <w:rPr>
                <w:rFonts w:ascii="Times New Roman" w:hAnsi="Times New Roman"/>
                <w:sz w:val="24"/>
                <w:szCs w:val="24"/>
              </w:rPr>
            </w:pPr>
          </w:p>
        </w:tc>
        <w:tc>
          <w:tcPr>
            <w:tcW w:w="1511" w:type="dxa"/>
          </w:tcPr>
          <w:p w:rsidR="00A12443" w:rsidRPr="00D64945" w:rsidRDefault="00A12443" w:rsidP="00F40D22">
            <w:pPr>
              <w:spacing w:after="0" w:line="240" w:lineRule="auto"/>
              <w:jc w:val="center"/>
              <w:rPr>
                <w:rFonts w:ascii="Times New Roman" w:hAnsi="Times New Roman"/>
                <w:sz w:val="24"/>
                <w:szCs w:val="24"/>
              </w:rPr>
            </w:pPr>
            <w:r w:rsidRPr="00D64945">
              <w:rPr>
                <w:rFonts w:ascii="Times New Roman" w:hAnsi="Times New Roman"/>
                <w:sz w:val="24"/>
                <w:szCs w:val="24"/>
              </w:rPr>
              <w:t>Pe picior</w:t>
            </w:r>
          </w:p>
          <w:p w:rsidR="00A12443" w:rsidRPr="00D64945" w:rsidRDefault="00A12443" w:rsidP="00F40D22">
            <w:pPr>
              <w:spacing w:after="0" w:line="240" w:lineRule="auto"/>
              <w:jc w:val="center"/>
              <w:rPr>
                <w:rFonts w:ascii="Times New Roman" w:hAnsi="Times New Roman"/>
                <w:sz w:val="24"/>
                <w:szCs w:val="24"/>
              </w:rPr>
            </w:pPr>
            <w:r w:rsidRPr="00D64945">
              <w:rPr>
                <w:rFonts w:ascii="Times New Roman" w:hAnsi="Times New Roman"/>
                <w:sz w:val="24"/>
                <w:szCs w:val="24"/>
              </w:rPr>
              <w:t>Mii mc</w:t>
            </w:r>
          </w:p>
        </w:tc>
        <w:tc>
          <w:tcPr>
            <w:tcW w:w="1511" w:type="dxa"/>
          </w:tcPr>
          <w:p w:rsidR="00A12443" w:rsidRPr="00D64945" w:rsidRDefault="00A12443" w:rsidP="00F40D22">
            <w:pPr>
              <w:spacing w:after="0" w:line="240" w:lineRule="auto"/>
              <w:jc w:val="center"/>
              <w:rPr>
                <w:rFonts w:ascii="Times New Roman" w:hAnsi="Times New Roman"/>
                <w:sz w:val="24"/>
                <w:szCs w:val="24"/>
              </w:rPr>
            </w:pPr>
            <w:r w:rsidRPr="00D64945">
              <w:rPr>
                <w:rFonts w:ascii="Times New Roman" w:hAnsi="Times New Roman"/>
                <w:sz w:val="24"/>
                <w:szCs w:val="24"/>
              </w:rPr>
              <w:t>Fasonat</w:t>
            </w:r>
          </w:p>
          <w:p w:rsidR="00A12443" w:rsidRPr="00D64945" w:rsidRDefault="00A12443" w:rsidP="00F40D22">
            <w:pPr>
              <w:spacing w:after="0" w:line="240" w:lineRule="auto"/>
              <w:jc w:val="center"/>
              <w:rPr>
                <w:rFonts w:ascii="Times New Roman" w:hAnsi="Times New Roman"/>
                <w:sz w:val="24"/>
                <w:szCs w:val="24"/>
              </w:rPr>
            </w:pPr>
            <w:r w:rsidRPr="00D64945">
              <w:rPr>
                <w:rFonts w:ascii="Times New Roman" w:hAnsi="Times New Roman"/>
                <w:sz w:val="24"/>
                <w:szCs w:val="24"/>
              </w:rPr>
              <w:t>Mii mc</w:t>
            </w:r>
          </w:p>
        </w:tc>
      </w:tr>
      <w:tr w:rsidR="00A12443" w:rsidRPr="00D64945" w:rsidTr="00F40D22">
        <w:tc>
          <w:tcPr>
            <w:tcW w:w="1696" w:type="dxa"/>
          </w:tcPr>
          <w:p w:rsidR="00A12443" w:rsidRPr="00D64945" w:rsidRDefault="00A12443" w:rsidP="00F40D22">
            <w:pPr>
              <w:spacing w:after="0" w:line="240" w:lineRule="auto"/>
              <w:jc w:val="center"/>
              <w:rPr>
                <w:rFonts w:ascii="Times New Roman" w:hAnsi="Times New Roman"/>
                <w:sz w:val="24"/>
                <w:szCs w:val="24"/>
              </w:rPr>
            </w:pPr>
            <w:r w:rsidRPr="00D64945">
              <w:rPr>
                <w:rFonts w:ascii="Times New Roman" w:hAnsi="Times New Roman"/>
                <w:sz w:val="24"/>
                <w:szCs w:val="24"/>
              </w:rPr>
              <w:t>Valea Cibinului-Sălişte</w:t>
            </w:r>
          </w:p>
        </w:tc>
        <w:tc>
          <w:tcPr>
            <w:tcW w:w="1324" w:type="dxa"/>
          </w:tcPr>
          <w:p w:rsidR="00A12443" w:rsidRPr="00D64945" w:rsidRDefault="00A12443" w:rsidP="00F40D22">
            <w:pPr>
              <w:spacing w:after="0" w:line="240" w:lineRule="auto"/>
              <w:jc w:val="center"/>
              <w:rPr>
                <w:rFonts w:ascii="Times New Roman" w:hAnsi="Times New Roman"/>
                <w:sz w:val="24"/>
                <w:szCs w:val="24"/>
              </w:rPr>
            </w:pPr>
            <w:r w:rsidRPr="00D64945">
              <w:rPr>
                <w:rFonts w:ascii="Times New Roman" w:hAnsi="Times New Roman"/>
                <w:sz w:val="24"/>
                <w:szCs w:val="24"/>
              </w:rPr>
              <w:t>Poplaca</w:t>
            </w:r>
          </w:p>
        </w:tc>
        <w:tc>
          <w:tcPr>
            <w:tcW w:w="1510" w:type="dxa"/>
          </w:tcPr>
          <w:p w:rsidR="00A12443" w:rsidRPr="00D64945" w:rsidRDefault="00A12443" w:rsidP="00F40D22">
            <w:pPr>
              <w:spacing w:after="0" w:line="240" w:lineRule="auto"/>
              <w:jc w:val="center"/>
              <w:rPr>
                <w:rFonts w:ascii="Times New Roman" w:hAnsi="Times New Roman"/>
                <w:sz w:val="24"/>
                <w:szCs w:val="24"/>
              </w:rPr>
            </w:pPr>
            <w:r>
              <w:rPr>
                <w:rFonts w:ascii="Times New Roman" w:hAnsi="Times New Roman"/>
                <w:sz w:val="24"/>
                <w:szCs w:val="24"/>
              </w:rPr>
              <w:t>10.950</w:t>
            </w:r>
          </w:p>
        </w:tc>
        <w:tc>
          <w:tcPr>
            <w:tcW w:w="1510" w:type="dxa"/>
          </w:tcPr>
          <w:p w:rsidR="00A12443" w:rsidRPr="00D64945" w:rsidRDefault="00A12443" w:rsidP="00F40D22">
            <w:pPr>
              <w:spacing w:after="0" w:line="240" w:lineRule="auto"/>
              <w:jc w:val="center"/>
              <w:rPr>
                <w:rFonts w:ascii="Times New Roman" w:hAnsi="Times New Roman"/>
                <w:sz w:val="24"/>
                <w:szCs w:val="24"/>
              </w:rPr>
            </w:pPr>
            <w:r>
              <w:rPr>
                <w:rFonts w:ascii="Times New Roman" w:hAnsi="Times New Roman"/>
                <w:sz w:val="24"/>
                <w:szCs w:val="24"/>
              </w:rPr>
              <w:t>8583</w:t>
            </w:r>
          </w:p>
        </w:tc>
        <w:tc>
          <w:tcPr>
            <w:tcW w:w="1511" w:type="dxa"/>
          </w:tcPr>
          <w:p w:rsidR="00A12443" w:rsidRPr="00D64945" w:rsidRDefault="00A12443" w:rsidP="00F40D22">
            <w:pPr>
              <w:spacing w:after="0" w:line="240" w:lineRule="auto"/>
              <w:jc w:val="center"/>
              <w:rPr>
                <w:rFonts w:ascii="Times New Roman" w:hAnsi="Times New Roman"/>
                <w:sz w:val="24"/>
                <w:szCs w:val="24"/>
              </w:rPr>
            </w:pPr>
            <w:r>
              <w:rPr>
                <w:rFonts w:ascii="Times New Roman" w:hAnsi="Times New Roman"/>
                <w:sz w:val="24"/>
                <w:szCs w:val="24"/>
              </w:rPr>
              <w:t>4000</w:t>
            </w:r>
          </w:p>
        </w:tc>
        <w:tc>
          <w:tcPr>
            <w:tcW w:w="1511" w:type="dxa"/>
          </w:tcPr>
          <w:p w:rsidR="00A12443" w:rsidRPr="00D64945" w:rsidRDefault="00A12443" w:rsidP="00F40D22">
            <w:pPr>
              <w:spacing w:after="0" w:line="240" w:lineRule="auto"/>
              <w:jc w:val="center"/>
              <w:rPr>
                <w:rFonts w:ascii="Times New Roman" w:hAnsi="Times New Roman"/>
                <w:sz w:val="24"/>
                <w:szCs w:val="24"/>
              </w:rPr>
            </w:pPr>
            <w:r>
              <w:rPr>
                <w:rFonts w:ascii="Times New Roman" w:hAnsi="Times New Roman"/>
                <w:sz w:val="24"/>
                <w:szCs w:val="24"/>
              </w:rPr>
              <w:t>4583</w:t>
            </w:r>
          </w:p>
        </w:tc>
      </w:tr>
    </w:tbl>
    <w:p w:rsidR="00A12443" w:rsidRPr="00D64945" w:rsidRDefault="00A12443" w:rsidP="00A12443">
      <w:pPr>
        <w:spacing w:after="0" w:line="240" w:lineRule="auto"/>
        <w:rPr>
          <w:rFonts w:ascii="Times New Roman" w:hAnsi="Times New Roman"/>
          <w:sz w:val="24"/>
          <w:szCs w:val="24"/>
        </w:rPr>
      </w:pPr>
    </w:p>
    <w:p w:rsidR="00A12443" w:rsidRPr="00D64945" w:rsidRDefault="00A12443" w:rsidP="00A12443">
      <w:pPr>
        <w:spacing w:after="0" w:line="240" w:lineRule="auto"/>
        <w:rPr>
          <w:rFonts w:ascii="Times New Roman" w:hAnsi="Times New Roman"/>
          <w:sz w:val="24"/>
          <w:szCs w:val="24"/>
        </w:rPr>
      </w:pPr>
      <w:r w:rsidRPr="00D64945">
        <w:rPr>
          <w:rFonts w:ascii="Times New Roman" w:hAnsi="Times New Roman"/>
          <w:b/>
          <w:sz w:val="24"/>
          <w:szCs w:val="24"/>
          <w:u w:val="single"/>
        </w:rPr>
        <w:t>Art.2.</w:t>
      </w:r>
      <w:r w:rsidRPr="00D64945">
        <w:rPr>
          <w:rFonts w:ascii="Times New Roman" w:hAnsi="Times New Roman"/>
          <w:sz w:val="24"/>
          <w:szCs w:val="24"/>
        </w:rPr>
        <w:t xml:space="preserve"> Se aprobă preţurile de referinţă pentru masa lemnoasă pe picior care se </w:t>
      </w:r>
      <w:r>
        <w:rPr>
          <w:rFonts w:ascii="Times New Roman" w:hAnsi="Times New Roman"/>
          <w:sz w:val="24"/>
          <w:szCs w:val="24"/>
        </w:rPr>
        <w:t>recoltează în cursul anului 2018</w:t>
      </w:r>
      <w:r w:rsidRPr="00D64945">
        <w:rPr>
          <w:rFonts w:ascii="Times New Roman" w:hAnsi="Times New Roman"/>
          <w:sz w:val="24"/>
          <w:szCs w:val="24"/>
        </w:rPr>
        <w:t xml:space="preserve">,pe specii/grupe de specii,grade de accesibilitate,sortimente dimensionale şi natura produsului  din fondul forestier Poplaca, conform Anexelor 1 -5  la Decizia nr. </w:t>
      </w:r>
      <w:r>
        <w:rPr>
          <w:rFonts w:ascii="Times New Roman" w:hAnsi="Times New Roman"/>
          <w:sz w:val="24"/>
          <w:szCs w:val="24"/>
        </w:rPr>
        <w:t>478 din 27</w:t>
      </w:r>
      <w:r w:rsidRPr="00D64945">
        <w:rPr>
          <w:rFonts w:ascii="Times New Roman" w:hAnsi="Times New Roman"/>
          <w:sz w:val="24"/>
          <w:szCs w:val="24"/>
        </w:rPr>
        <w:t>.09.</w:t>
      </w:r>
      <w:r>
        <w:rPr>
          <w:rFonts w:ascii="Times New Roman" w:hAnsi="Times New Roman"/>
          <w:sz w:val="24"/>
          <w:szCs w:val="24"/>
        </w:rPr>
        <w:t>2017 a Directorului General al Regiei Na</w:t>
      </w:r>
      <w:r>
        <w:rPr>
          <w:rFonts w:ascii="Times New Roman" w:hAnsi="Times New Roman"/>
          <w:sz w:val="24"/>
          <w:szCs w:val="24"/>
          <w:lang w:val="ro-RO"/>
        </w:rPr>
        <w:t>ţ</w:t>
      </w:r>
      <w:r>
        <w:rPr>
          <w:rFonts w:ascii="Times New Roman" w:hAnsi="Times New Roman"/>
          <w:sz w:val="24"/>
          <w:szCs w:val="24"/>
        </w:rPr>
        <w:t>ionale a Pădurilor Romsilva.</w:t>
      </w:r>
    </w:p>
    <w:p w:rsidR="00A12443" w:rsidRPr="00D64945" w:rsidRDefault="00A12443" w:rsidP="00A12443">
      <w:pPr>
        <w:spacing w:after="0" w:line="240" w:lineRule="auto"/>
        <w:rPr>
          <w:rFonts w:ascii="Times New Roman" w:hAnsi="Times New Roman"/>
          <w:sz w:val="24"/>
          <w:szCs w:val="24"/>
        </w:rPr>
      </w:pPr>
    </w:p>
    <w:p w:rsidR="00A12443" w:rsidRPr="00D64945" w:rsidRDefault="00A12443" w:rsidP="00A12443">
      <w:pPr>
        <w:spacing w:after="0" w:line="240" w:lineRule="auto"/>
        <w:rPr>
          <w:rFonts w:ascii="Times New Roman" w:hAnsi="Times New Roman"/>
          <w:sz w:val="24"/>
          <w:szCs w:val="24"/>
        </w:rPr>
      </w:pPr>
      <w:r w:rsidRPr="00D64945">
        <w:rPr>
          <w:rFonts w:ascii="Times New Roman" w:hAnsi="Times New Roman"/>
          <w:b/>
          <w:sz w:val="24"/>
          <w:szCs w:val="24"/>
          <w:u w:val="single"/>
        </w:rPr>
        <w:t>Art.4</w:t>
      </w:r>
      <w:r w:rsidRPr="00D64945">
        <w:rPr>
          <w:rFonts w:ascii="Times New Roman" w:hAnsi="Times New Roman"/>
          <w:sz w:val="24"/>
          <w:szCs w:val="24"/>
        </w:rPr>
        <w:t>. Se împuterniceşte administratorul fondului forestier,prin Comitetul Director al Direcţiei Silvice Sibiu să aprobe preţurile de pornire la licitaţie</w:t>
      </w:r>
      <w:r>
        <w:rPr>
          <w:rFonts w:ascii="Times New Roman" w:hAnsi="Times New Roman"/>
          <w:sz w:val="24"/>
          <w:szCs w:val="24"/>
        </w:rPr>
        <w:t xml:space="preserve"> pentru masa lemnoasă pe picior</w:t>
      </w:r>
      <w:r w:rsidRPr="00D64945">
        <w:rPr>
          <w:rFonts w:ascii="Times New Roman" w:hAnsi="Times New Roman"/>
          <w:sz w:val="24"/>
          <w:szCs w:val="24"/>
        </w:rPr>
        <w:t>, provenită din fondul forestier, proprietatea</w:t>
      </w:r>
      <w:r>
        <w:rPr>
          <w:rFonts w:ascii="Times New Roman" w:hAnsi="Times New Roman"/>
          <w:sz w:val="24"/>
          <w:szCs w:val="24"/>
        </w:rPr>
        <w:t xml:space="preserve"> publica-</w:t>
      </w:r>
      <w:r w:rsidRPr="00D64945">
        <w:rPr>
          <w:rFonts w:ascii="Times New Roman" w:hAnsi="Times New Roman"/>
          <w:sz w:val="24"/>
          <w:szCs w:val="24"/>
        </w:rPr>
        <w:t xml:space="preserve"> privată a com</w:t>
      </w:r>
      <w:r>
        <w:rPr>
          <w:rFonts w:ascii="Times New Roman" w:hAnsi="Times New Roman"/>
          <w:sz w:val="24"/>
          <w:szCs w:val="24"/>
        </w:rPr>
        <w:t>unei pentru anul 2018</w:t>
      </w:r>
      <w:r w:rsidRPr="00D64945">
        <w:rPr>
          <w:rFonts w:ascii="Times New Roman" w:hAnsi="Times New Roman"/>
          <w:sz w:val="24"/>
          <w:szCs w:val="24"/>
        </w:rPr>
        <w:t>.</w:t>
      </w:r>
    </w:p>
    <w:p w:rsidR="00A12443" w:rsidRPr="00D64945" w:rsidRDefault="00A12443" w:rsidP="00A12443">
      <w:pPr>
        <w:spacing w:after="0" w:line="240" w:lineRule="auto"/>
        <w:rPr>
          <w:rFonts w:ascii="Times New Roman" w:hAnsi="Times New Roman"/>
          <w:sz w:val="24"/>
          <w:szCs w:val="24"/>
        </w:rPr>
      </w:pPr>
    </w:p>
    <w:p w:rsidR="00A12443" w:rsidRDefault="00A12443" w:rsidP="00A12443">
      <w:pPr>
        <w:spacing w:after="0" w:line="240" w:lineRule="auto"/>
        <w:rPr>
          <w:rFonts w:ascii="Times New Roman" w:hAnsi="Times New Roman"/>
          <w:sz w:val="24"/>
          <w:szCs w:val="24"/>
        </w:rPr>
      </w:pPr>
      <w:r w:rsidRPr="00D64945">
        <w:rPr>
          <w:rFonts w:ascii="Times New Roman" w:hAnsi="Times New Roman"/>
          <w:b/>
          <w:sz w:val="24"/>
          <w:szCs w:val="24"/>
          <w:u w:val="single"/>
        </w:rPr>
        <w:lastRenderedPageBreak/>
        <w:t>Art.5.</w:t>
      </w:r>
      <w:r w:rsidRPr="00D64945">
        <w:rPr>
          <w:rFonts w:ascii="Times New Roman" w:hAnsi="Times New Roman"/>
          <w:sz w:val="24"/>
          <w:szCs w:val="24"/>
        </w:rPr>
        <w:t xml:space="preserve"> Se împuterniceşte administratorul fondului forestier,prin Comitetul Director al Direcţiei Silvice Sibiu să aprobe tipul licitaţiilor </w:t>
      </w:r>
      <w:r>
        <w:rPr>
          <w:rFonts w:ascii="Times New Roman" w:hAnsi="Times New Roman"/>
          <w:sz w:val="24"/>
          <w:szCs w:val="24"/>
        </w:rPr>
        <w:t>organizate în cursul anului 2018</w:t>
      </w:r>
      <w:r w:rsidRPr="00D64945">
        <w:rPr>
          <w:rFonts w:ascii="Times New Roman" w:hAnsi="Times New Roman"/>
          <w:sz w:val="24"/>
          <w:szCs w:val="24"/>
        </w:rPr>
        <w:t xml:space="preserve"> pentru valorificarea masei lemnoase provenită din fondul forestier, proprietatea</w:t>
      </w:r>
      <w:r>
        <w:rPr>
          <w:rFonts w:ascii="Times New Roman" w:hAnsi="Times New Roman"/>
          <w:sz w:val="24"/>
          <w:szCs w:val="24"/>
        </w:rPr>
        <w:t xml:space="preserve"> publica-privata</w:t>
      </w:r>
      <w:r w:rsidRPr="00D64945">
        <w:rPr>
          <w:rFonts w:ascii="Times New Roman" w:hAnsi="Times New Roman"/>
          <w:sz w:val="24"/>
          <w:szCs w:val="24"/>
        </w:rPr>
        <w:t xml:space="preserve"> a comunei.</w:t>
      </w:r>
    </w:p>
    <w:p w:rsidR="00A12443" w:rsidRDefault="00A12443" w:rsidP="00A12443">
      <w:pPr>
        <w:spacing w:after="0" w:line="240" w:lineRule="auto"/>
        <w:rPr>
          <w:rFonts w:ascii="Times New Roman" w:hAnsi="Times New Roman"/>
          <w:sz w:val="24"/>
          <w:szCs w:val="24"/>
          <w:lang w:val="ro-RO"/>
        </w:rPr>
      </w:pPr>
      <w:r w:rsidRPr="007404C4">
        <w:rPr>
          <w:rFonts w:ascii="Times New Roman" w:hAnsi="Times New Roman"/>
          <w:b/>
          <w:sz w:val="24"/>
          <w:szCs w:val="24"/>
          <w:u w:val="single"/>
        </w:rPr>
        <w:t>Art.6.</w:t>
      </w:r>
      <w:r>
        <w:rPr>
          <w:rFonts w:ascii="Times New Roman" w:hAnsi="Times New Roman"/>
          <w:sz w:val="24"/>
          <w:szCs w:val="24"/>
        </w:rPr>
        <w:t xml:space="preserve"> Se aprob</w:t>
      </w:r>
      <w:r>
        <w:rPr>
          <w:rFonts w:ascii="Times New Roman" w:hAnsi="Times New Roman"/>
          <w:sz w:val="24"/>
          <w:szCs w:val="24"/>
          <w:lang w:val="ro-RO"/>
        </w:rPr>
        <w:t>ă vînzarea directă a unei cantităţi de maxim 4583 mc,lemn fasonat, din fondul forestier propus a se valorifica in anul 2018, către populaţie pe baza tabelelor întocmite de către proprietar.</w:t>
      </w:r>
    </w:p>
    <w:p w:rsidR="00A12443" w:rsidRDefault="00A12443" w:rsidP="00A12443">
      <w:pPr>
        <w:spacing w:after="0" w:line="240" w:lineRule="auto"/>
        <w:rPr>
          <w:rFonts w:ascii="Times New Roman" w:hAnsi="Times New Roman"/>
          <w:sz w:val="24"/>
          <w:szCs w:val="24"/>
          <w:lang w:val="ro-RO"/>
        </w:rPr>
      </w:pPr>
      <w:r w:rsidRPr="00AD6618">
        <w:rPr>
          <w:rFonts w:ascii="Times New Roman" w:hAnsi="Times New Roman"/>
          <w:b/>
          <w:sz w:val="24"/>
          <w:szCs w:val="24"/>
          <w:u w:val="single"/>
          <w:lang w:val="ro-RO"/>
        </w:rPr>
        <w:t>Art.7</w:t>
      </w:r>
      <w:r>
        <w:rPr>
          <w:rFonts w:ascii="Times New Roman" w:hAnsi="Times New Roman"/>
          <w:sz w:val="24"/>
          <w:szCs w:val="24"/>
          <w:lang w:val="ro-RO"/>
        </w:rPr>
        <w:t>. Se aprobă vânzarea directă către populaţie a lemnului de lucru fasonat cu diametrul la capatul gros mai mare de 24 cm,provenit din partizile exploatate în regie proprie de către ocol sau de către prestatorii de servicii de exploatări forestiere.</w:t>
      </w:r>
    </w:p>
    <w:p w:rsidR="00A12443" w:rsidRPr="007404C4" w:rsidRDefault="00A12443" w:rsidP="00A12443">
      <w:pPr>
        <w:spacing w:after="0" w:line="240" w:lineRule="auto"/>
        <w:rPr>
          <w:rFonts w:ascii="Times New Roman" w:hAnsi="Times New Roman"/>
          <w:sz w:val="24"/>
          <w:szCs w:val="24"/>
          <w:lang w:val="ro-RO"/>
        </w:rPr>
      </w:pPr>
      <w:r w:rsidRPr="00AD6618">
        <w:rPr>
          <w:rFonts w:ascii="Times New Roman" w:hAnsi="Times New Roman"/>
          <w:b/>
          <w:sz w:val="24"/>
          <w:szCs w:val="24"/>
          <w:u w:val="single"/>
          <w:lang w:val="ro-RO"/>
        </w:rPr>
        <w:t>Art.8.</w:t>
      </w:r>
      <w:r>
        <w:rPr>
          <w:rFonts w:ascii="Times New Roman" w:hAnsi="Times New Roman"/>
          <w:sz w:val="24"/>
          <w:szCs w:val="24"/>
          <w:lang w:val="ro-RO"/>
        </w:rPr>
        <w:t xml:space="preserve"> </w:t>
      </w:r>
      <w:r w:rsidRPr="00D64945">
        <w:rPr>
          <w:rFonts w:ascii="Times New Roman" w:hAnsi="Times New Roman"/>
          <w:sz w:val="24"/>
          <w:szCs w:val="24"/>
        </w:rPr>
        <w:t>Se împuterniceşte administratorul fondului forestier,prin Comitetul Director al Direcţiei Silvice Sibiu să aprobe</w:t>
      </w:r>
      <w:r>
        <w:rPr>
          <w:rFonts w:ascii="Times New Roman" w:hAnsi="Times New Roman"/>
          <w:sz w:val="24"/>
          <w:szCs w:val="24"/>
        </w:rPr>
        <w:t xml:space="preserve"> preţurile de pornire pentru licitaţia de achiziţie a serviciilor de exploatări forestiere sau preţurile ce rezultă din procesele tehnologice de exploatare pentru partizile ce se vor exploata în regie proprie.</w:t>
      </w:r>
    </w:p>
    <w:p w:rsidR="00A12443" w:rsidRPr="00D64945" w:rsidRDefault="00A12443" w:rsidP="00A12443">
      <w:pPr>
        <w:spacing w:after="0" w:line="240" w:lineRule="auto"/>
        <w:jc w:val="both"/>
        <w:rPr>
          <w:rFonts w:ascii="Times New Roman" w:hAnsi="Times New Roman"/>
          <w:sz w:val="24"/>
          <w:szCs w:val="24"/>
        </w:rPr>
      </w:pPr>
      <w:r>
        <w:rPr>
          <w:rFonts w:ascii="Times New Roman" w:hAnsi="Times New Roman"/>
          <w:b/>
          <w:sz w:val="24"/>
          <w:szCs w:val="24"/>
          <w:u w:val="single"/>
        </w:rPr>
        <w:t>Art. 9</w:t>
      </w:r>
      <w:r w:rsidRPr="00D64945">
        <w:rPr>
          <w:rFonts w:ascii="Times New Roman" w:hAnsi="Times New Roman"/>
          <w:sz w:val="24"/>
          <w:szCs w:val="24"/>
        </w:rPr>
        <w:t>.  Cu ducerea la indeplinire a prezentei hotarari se insarcineaza primarul comunei Poplaca si Ocolul Silvic Valea Cibinului-Sălişte</w:t>
      </w:r>
    </w:p>
    <w:p w:rsidR="00A12443" w:rsidRPr="00D64945" w:rsidRDefault="00A12443" w:rsidP="00A12443">
      <w:pPr>
        <w:spacing w:after="0" w:line="240" w:lineRule="auto"/>
        <w:jc w:val="both"/>
        <w:rPr>
          <w:rFonts w:ascii="Times New Roman" w:hAnsi="Times New Roman"/>
          <w:sz w:val="24"/>
          <w:szCs w:val="24"/>
        </w:rPr>
      </w:pPr>
      <w:r>
        <w:rPr>
          <w:rFonts w:ascii="Times New Roman" w:hAnsi="Times New Roman"/>
          <w:b/>
          <w:sz w:val="24"/>
          <w:szCs w:val="24"/>
          <w:u w:val="single"/>
        </w:rPr>
        <w:t>Art. 10</w:t>
      </w:r>
      <w:r w:rsidRPr="00D64945">
        <w:rPr>
          <w:rFonts w:ascii="Times New Roman" w:hAnsi="Times New Roman"/>
          <w:sz w:val="24"/>
          <w:szCs w:val="24"/>
        </w:rPr>
        <w:t>. Prezenta se aduce la cunostinta publica si se va comunica prin grija secretarului unitatii administrativ teritoriale, Institutiei Prefectului Judetul Sibiu, primarului Comunei Poplaca, Ocolului Silvic Valea  Cibinului-Sălişte.</w:t>
      </w:r>
    </w:p>
    <w:p w:rsidR="00A12443" w:rsidRDefault="00A12443" w:rsidP="00A12443">
      <w:pPr>
        <w:spacing w:after="0" w:line="240" w:lineRule="auto"/>
        <w:jc w:val="center"/>
        <w:rPr>
          <w:rFonts w:ascii="Times New Roman" w:hAnsi="Times New Roman"/>
          <w:b/>
          <w:sz w:val="24"/>
          <w:szCs w:val="24"/>
        </w:rPr>
      </w:pPr>
      <w:r w:rsidRPr="00D64945">
        <w:rPr>
          <w:rFonts w:ascii="Times New Roman" w:hAnsi="Times New Roman"/>
          <w:b/>
          <w:sz w:val="24"/>
          <w:szCs w:val="24"/>
        </w:rPr>
        <w:t xml:space="preserve">                              </w:t>
      </w:r>
    </w:p>
    <w:p w:rsidR="00A12443" w:rsidRPr="00D64945" w:rsidRDefault="00A12443" w:rsidP="00A12443">
      <w:pPr>
        <w:spacing w:after="0" w:line="240" w:lineRule="auto"/>
        <w:jc w:val="center"/>
        <w:rPr>
          <w:rFonts w:ascii="Times New Roman" w:hAnsi="Times New Roman"/>
          <w:b/>
          <w:sz w:val="24"/>
          <w:szCs w:val="24"/>
        </w:rPr>
      </w:pPr>
      <w:r w:rsidRPr="00D64945">
        <w:rPr>
          <w:rFonts w:ascii="Times New Roman" w:hAnsi="Times New Roman"/>
          <w:b/>
          <w:sz w:val="24"/>
          <w:szCs w:val="24"/>
        </w:rPr>
        <w:t xml:space="preserve">      </w:t>
      </w:r>
      <w:r w:rsidR="000F1522">
        <w:rPr>
          <w:rFonts w:ascii="Times New Roman" w:hAnsi="Times New Roman"/>
          <w:b/>
          <w:sz w:val="24"/>
          <w:szCs w:val="24"/>
        </w:rPr>
        <w:t>Emis</w:t>
      </w:r>
      <w:r w:rsidRPr="00D64945">
        <w:rPr>
          <w:rFonts w:ascii="Times New Roman" w:hAnsi="Times New Roman"/>
          <w:b/>
          <w:sz w:val="24"/>
          <w:szCs w:val="24"/>
        </w:rPr>
        <w:t xml:space="preserve"> </w:t>
      </w:r>
      <w:r w:rsidR="000F1522">
        <w:rPr>
          <w:rFonts w:ascii="Times New Roman" w:hAnsi="Times New Roman"/>
          <w:b/>
          <w:sz w:val="24"/>
          <w:szCs w:val="24"/>
        </w:rPr>
        <w:t>la Poplaca în data de 20</w:t>
      </w:r>
      <w:r w:rsidRPr="00D64945">
        <w:rPr>
          <w:rFonts w:ascii="Times New Roman" w:hAnsi="Times New Roman"/>
          <w:b/>
          <w:sz w:val="24"/>
          <w:szCs w:val="24"/>
        </w:rPr>
        <w:t>.10</w:t>
      </w:r>
      <w:r>
        <w:rPr>
          <w:rFonts w:ascii="Times New Roman" w:hAnsi="Times New Roman"/>
          <w:b/>
          <w:sz w:val="24"/>
          <w:szCs w:val="24"/>
        </w:rPr>
        <w:t>.2017</w:t>
      </w:r>
    </w:p>
    <w:p w:rsidR="00A12443" w:rsidRPr="00D64945" w:rsidRDefault="00A12443" w:rsidP="00A12443">
      <w:pPr>
        <w:spacing w:after="0" w:line="240" w:lineRule="auto"/>
        <w:rPr>
          <w:rFonts w:ascii="Times New Roman" w:hAnsi="Times New Roman"/>
          <w:sz w:val="24"/>
          <w:szCs w:val="24"/>
        </w:rPr>
      </w:pPr>
    </w:p>
    <w:p w:rsidR="00A12443" w:rsidRPr="00D64945" w:rsidRDefault="00A12443" w:rsidP="00A12443">
      <w:pPr>
        <w:spacing w:after="0" w:line="240" w:lineRule="auto"/>
        <w:rPr>
          <w:rFonts w:ascii="Times New Roman" w:hAnsi="Times New Roman"/>
          <w:b/>
          <w:sz w:val="24"/>
          <w:szCs w:val="24"/>
        </w:rPr>
      </w:pPr>
      <w:r w:rsidRPr="00D64945">
        <w:rPr>
          <w:rFonts w:ascii="Times New Roman" w:hAnsi="Times New Roman"/>
          <w:sz w:val="24"/>
          <w:szCs w:val="24"/>
        </w:rPr>
        <w:tab/>
      </w:r>
      <w:r w:rsidR="000F1522">
        <w:rPr>
          <w:rFonts w:ascii="Times New Roman" w:hAnsi="Times New Roman"/>
          <w:sz w:val="24"/>
          <w:szCs w:val="24"/>
        </w:rPr>
        <w:t xml:space="preserve">     </w:t>
      </w:r>
      <w:r w:rsidR="000F1522">
        <w:rPr>
          <w:rFonts w:ascii="Times New Roman" w:hAnsi="Times New Roman"/>
          <w:b/>
          <w:sz w:val="24"/>
          <w:szCs w:val="24"/>
        </w:rPr>
        <w:t>PRIMAR</w:t>
      </w:r>
      <w:r w:rsidRPr="00D64945">
        <w:rPr>
          <w:rFonts w:ascii="Times New Roman" w:hAnsi="Times New Roman"/>
          <w:b/>
          <w:sz w:val="24"/>
          <w:szCs w:val="24"/>
        </w:rPr>
        <w:tab/>
      </w:r>
      <w:r w:rsidRPr="00D64945">
        <w:rPr>
          <w:rFonts w:ascii="Times New Roman" w:hAnsi="Times New Roman"/>
          <w:b/>
          <w:sz w:val="24"/>
          <w:szCs w:val="24"/>
        </w:rPr>
        <w:tab/>
      </w:r>
      <w:r w:rsidRPr="00D64945">
        <w:rPr>
          <w:rFonts w:ascii="Times New Roman" w:hAnsi="Times New Roman"/>
          <w:b/>
          <w:sz w:val="24"/>
          <w:szCs w:val="24"/>
        </w:rPr>
        <w:tab/>
      </w:r>
      <w:r w:rsidRPr="00D64945">
        <w:rPr>
          <w:rFonts w:ascii="Times New Roman" w:hAnsi="Times New Roman"/>
          <w:b/>
          <w:sz w:val="24"/>
          <w:szCs w:val="24"/>
        </w:rPr>
        <w:tab/>
        <w:t xml:space="preserve">                  </w:t>
      </w:r>
      <w:r w:rsidR="000F1522">
        <w:rPr>
          <w:rFonts w:ascii="Times New Roman" w:hAnsi="Times New Roman"/>
          <w:b/>
          <w:sz w:val="24"/>
          <w:szCs w:val="24"/>
        </w:rPr>
        <w:t xml:space="preserve">                  </w:t>
      </w:r>
      <w:r w:rsidRPr="00D64945">
        <w:rPr>
          <w:rFonts w:ascii="Times New Roman" w:hAnsi="Times New Roman"/>
          <w:b/>
          <w:sz w:val="24"/>
          <w:szCs w:val="24"/>
        </w:rPr>
        <w:t xml:space="preserve"> </w:t>
      </w:r>
      <w:r w:rsidR="000F1522">
        <w:rPr>
          <w:rFonts w:ascii="Times New Roman" w:hAnsi="Times New Roman"/>
          <w:b/>
          <w:sz w:val="24"/>
          <w:szCs w:val="24"/>
        </w:rPr>
        <w:t>AVIZAT</w:t>
      </w:r>
    </w:p>
    <w:p w:rsidR="00A12443" w:rsidRPr="002C04D8" w:rsidRDefault="00A12443" w:rsidP="00A12443">
      <w:pPr>
        <w:spacing w:after="0" w:line="240" w:lineRule="auto"/>
        <w:rPr>
          <w:rFonts w:ascii="Times New Roman" w:hAnsi="Times New Roman"/>
          <w:b/>
        </w:rPr>
      </w:pPr>
      <w:r w:rsidRPr="00D64945">
        <w:rPr>
          <w:rFonts w:ascii="Times New Roman" w:hAnsi="Times New Roman"/>
          <w:b/>
          <w:sz w:val="24"/>
          <w:szCs w:val="24"/>
        </w:rPr>
        <w:t xml:space="preserve">          </w:t>
      </w:r>
      <w:r w:rsidR="000F1522">
        <w:rPr>
          <w:rFonts w:ascii="Times New Roman" w:hAnsi="Times New Roman"/>
          <w:b/>
          <w:sz w:val="24"/>
          <w:szCs w:val="24"/>
        </w:rPr>
        <w:t>BUDIN VASILE</w:t>
      </w:r>
      <w:r w:rsidRPr="00D64945">
        <w:rPr>
          <w:rFonts w:ascii="Times New Roman" w:hAnsi="Times New Roman"/>
          <w:b/>
          <w:sz w:val="24"/>
          <w:szCs w:val="24"/>
        </w:rPr>
        <w:tab/>
      </w:r>
      <w:r w:rsidRPr="00D64945">
        <w:rPr>
          <w:rFonts w:ascii="Times New Roman" w:hAnsi="Times New Roman"/>
          <w:b/>
          <w:sz w:val="24"/>
          <w:szCs w:val="24"/>
        </w:rPr>
        <w:tab/>
      </w:r>
      <w:r w:rsidRPr="00D64945">
        <w:rPr>
          <w:rFonts w:ascii="Times New Roman" w:hAnsi="Times New Roman"/>
          <w:b/>
          <w:sz w:val="24"/>
          <w:szCs w:val="24"/>
        </w:rPr>
        <w:tab/>
        <w:t xml:space="preserve">         </w:t>
      </w:r>
      <w:r>
        <w:rPr>
          <w:rFonts w:ascii="Times New Roman" w:hAnsi="Times New Roman"/>
          <w:b/>
          <w:sz w:val="24"/>
          <w:szCs w:val="24"/>
        </w:rPr>
        <w:t xml:space="preserve">   </w:t>
      </w:r>
      <w:r w:rsidRPr="00D64945">
        <w:rPr>
          <w:rFonts w:ascii="Times New Roman" w:hAnsi="Times New Roman"/>
          <w:b/>
          <w:sz w:val="24"/>
          <w:szCs w:val="24"/>
        </w:rPr>
        <w:t xml:space="preserve">  </w:t>
      </w:r>
      <w:r w:rsidR="000F1522">
        <w:rPr>
          <w:rFonts w:ascii="Times New Roman" w:hAnsi="Times New Roman"/>
          <w:b/>
          <w:sz w:val="24"/>
          <w:szCs w:val="24"/>
        </w:rPr>
        <w:t xml:space="preserve">  </w:t>
      </w:r>
      <w:r w:rsidRPr="00D64945">
        <w:rPr>
          <w:rFonts w:ascii="Times New Roman" w:hAnsi="Times New Roman"/>
          <w:b/>
          <w:sz w:val="24"/>
          <w:szCs w:val="24"/>
        </w:rPr>
        <w:t>Secretar, Nistor Iuliana Elena</w:t>
      </w:r>
    </w:p>
    <w:p w:rsidR="00A12443" w:rsidRPr="001F76D6" w:rsidRDefault="00A12443" w:rsidP="00A12443">
      <w:pPr>
        <w:spacing w:after="0" w:line="240" w:lineRule="auto"/>
        <w:rPr>
          <w:rFonts w:ascii="Times New Roman" w:eastAsiaTheme="minorEastAsia" w:hAnsi="Times New Roman"/>
          <w:sz w:val="16"/>
          <w:szCs w:val="16"/>
          <w:lang w:val="ro-RO"/>
        </w:rPr>
      </w:pPr>
      <w:r>
        <w:rPr>
          <w:rFonts w:ascii="Times New Roman" w:eastAsiaTheme="minorEastAsia" w:hAnsi="Times New Roman"/>
          <w:sz w:val="16"/>
          <w:szCs w:val="16"/>
          <w:lang w:val="ro-RO"/>
        </w:rPr>
        <w:t>Red.BV</w:t>
      </w:r>
      <w:r>
        <w:rPr>
          <w:rFonts w:ascii="Times New Roman" w:eastAsiaTheme="minorEastAsia" w:hAnsi="Times New Roman"/>
          <w:sz w:val="16"/>
          <w:szCs w:val="16"/>
          <w:lang w:val="ro-RO"/>
        </w:rPr>
        <w:tab/>
      </w:r>
      <w:r>
        <w:rPr>
          <w:rFonts w:ascii="Times New Roman" w:eastAsiaTheme="minorEastAsia" w:hAnsi="Times New Roman"/>
          <w:sz w:val="16"/>
          <w:szCs w:val="16"/>
          <w:lang w:val="ro-RO"/>
        </w:rPr>
        <w:tab/>
      </w:r>
      <w:r>
        <w:rPr>
          <w:rFonts w:ascii="Times New Roman" w:eastAsiaTheme="minorEastAsia" w:hAnsi="Times New Roman"/>
          <w:sz w:val="16"/>
          <w:szCs w:val="16"/>
          <w:lang w:val="ro-RO"/>
        </w:rPr>
        <w:tab/>
      </w:r>
      <w:r>
        <w:rPr>
          <w:rFonts w:ascii="Times New Roman" w:eastAsiaTheme="minorEastAsia" w:hAnsi="Times New Roman"/>
          <w:sz w:val="16"/>
          <w:szCs w:val="16"/>
          <w:lang w:val="ro-RO"/>
        </w:rPr>
        <w:tab/>
      </w:r>
      <w:r>
        <w:rPr>
          <w:rFonts w:ascii="Times New Roman" w:eastAsiaTheme="minorEastAsia" w:hAnsi="Times New Roman"/>
          <w:sz w:val="16"/>
          <w:szCs w:val="16"/>
          <w:lang w:val="ro-RO"/>
        </w:rPr>
        <w:tab/>
      </w:r>
      <w:r>
        <w:rPr>
          <w:rFonts w:ascii="Times New Roman" w:eastAsiaTheme="minorEastAsia" w:hAnsi="Times New Roman"/>
          <w:sz w:val="16"/>
          <w:szCs w:val="16"/>
          <w:lang w:val="ro-RO"/>
        </w:rPr>
        <w:tab/>
      </w:r>
      <w:r w:rsidRPr="001F76D6">
        <w:rPr>
          <w:rFonts w:ascii="Times New Roman" w:eastAsiaTheme="minorEastAsia" w:hAnsi="Times New Roman"/>
          <w:sz w:val="16"/>
          <w:szCs w:val="16"/>
          <w:lang w:val="ro-RO"/>
        </w:rPr>
        <w:t xml:space="preserve">        DIFUZAT:</w:t>
      </w:r>
    </w:p>
    <w:p w:rsidR="00A12443" w:rsidRPr="001F76D6" w:rsidRDefault="00A12443" w:rsidP="00A12443">
      <w:pPr>
        <w:spacing w:after="0" w:line="240" w:lineRule="auto"/>
        <w:rPr>
          <w:rFonts w:ascii="Times New Roman" w:eastAsiaTheme="minorEastAsia" w:hAnsi="Times New Roman"/>
          <w:sz w:val="16"/>
          <w:szCs w:val="16"/>
          <w:lang w:val="ro-RO"/>
        </w:rPr>
      </w:pPr>
      <w:r w:rsidRPr="001F76D6">
        <w:rPr>
          <w:rFonts w:ascii="Times New Roman" w:eastAsiaTheme="minorEastAsia" w:hAnsi="Times New Roman"/>
          <w:sz w:val="16"/>
          <w:szCs w:val="16"/>
          <w:lang w:val="ro-RO"/>
        </w:rPr>
        <w:t>Dact. N.I.E.</w:t>
      </w:r>
      <w:r>
        <w:rPr>
          <w:rFonts w:ascii="Times New Roman" w:eastAsiaTheme="minorEastAsia" w:hAnsi="Times New Roman"/>
          <w:sz w:val="16"/>
          <w:szCs w:val="16"/>
          <w:lang w:val="ro-RO"/>
        </w:rPr>
        <w:tab/>
      </w:r>
      <w:r>
        <w:rPr>
          <w:rFonts w:ascii="Times New Roman" w:eastAsiaTheme="minorEastAsia" w:hAnsi="Times New Roman"/>
          <w:sz w:val="16"/>
          <w:szCs w:val="16"/>
          <w:lang w:val="ro-RO"/>
        </w:rPr>
        <w:tab/>
      </w:r>
      <w:r>
        <w:rPr>
          <w:rFonts w:ascii="Times New Roman" w:eastAsiaTheme="minorEastAsia" w:hAnsi="Times New Roman"/>
          <w:sz w:val="16"/>
          <w:szCs w:val="16"/>
          <w:lang w:val="ro-RO"/>
        </w:rPr>
        <w:tab/>
      </w:r>
      <w:r>
        <w:rPr>
          <w:rFonts w:ascii="Times New Roman" w:eastAsiaTheme="minorEastAsia" w:hAnsi="Times New Roman"/>
          <w:sz w:val="16"/>
          <w:szCs w:val="16"/>
          <w:lang w:val="ro-RO"/>
        </w:rPr>
        <w:tab/>
        <w:t xml:space="preserve">          </w:t>
      </w:r>
      <w:r>
        <w:rPr>
          <w:rFonts w:ascii="Times New Roman" w:eastAsiaTheme="minorEastAsia" w:hAnsi="Times New Roman"/>
          <w:sz w:val="16"/>
          <w:szCs w:val="16"/>
          <w:lang w:val="ro-RO"/>
        </w:rPr>
        <w:tab/>
      </w:r>
      <w:r w:rsidRPr="001F76D6">
        <w:rPr>
          <w:rFonts w:ascii="Times New Roman" w:eastAsiaTheme="minorEastAsia" w:hAnsi="Times New Roman"/>
          <w:sz w:val="16"/>
          <w:szCs w:val="16"/>
          <w:lang w:val="ro-RO"/>
        </w:rPr>
        <w:t xml:space="preserve">    1 ex. Dosar</w:t>
      </w:r>
    </w:p>
    <w:p w:rsidR="00A12443" w:rsidRDefault="00A12443" w:rsidP="00A12443">
      <w:pPr>
        <w:spacing w:after="0" w:line="240" w:lineRule="auto"/>
        <w:jc w:val="center"/>
        <w:rPr>
          <w:rFonts w:ascii="Times New Roman" w:eastAsiaTheme="minorEastAsia" w:hAnsi="Times New Roman"/>
          <w:sz w:val="16"/>
          <w:szCs w:val="16"/>
          <w:lang w:val="ro-RO"/>
        </w:rPr>
      </w:pPr>
      <w:r w:rsidRPr="001F76D6">
        <w:rPr>
          <w:rFonts w:ascii="Times New Roman" w:eastAsiaTheme="minorEastAsia" w:hAnsi="Times New Roman"/>
          <w:sz w:val="16"/>
          <w:szCs w:val="16"/>
          <w:lang w:val="ro-RO"/>
        </w:rPr>
        <w:t xml:space="preserve">                       </w:t>
      </w:r>
      <w:r>
        <w:rPr>
          <w:rFonts w:ascii="Times New Roman" w:eastAsiaTheme="minorEastAsia" w:hAnsi="Times New Roman"/>
          <w:sz w:val="16"/>
          <w:szCs w:val="16"/>
          <w:lang w:val="ro-RO"/>
        </w:rPr>
        <w:t xml:space="preserve">           </w:t>
      </w:r>
      <w:r>
        <w:rPr>
          <w:rFonts w:ascii="Times New Roman" w:eastAsiaTheme="minorEastAsia" w:hAnsi="Times New Roman"/>
          <w:sz w:val="16"/>
          <w:szCs w:val="16"/>
          <w:lang w:val="ro-RO"/>
        </w:rPr>
        <w:tab/>
      </w:r>
      <w:r w:rsidRPr="001F76D6">
        <w:rPr>
          <w:rFonts w:ascii="Times New Roman" w:eastAsiaTheme="minorEastAsia" w:hAnsi="Times New Roman"/>
          <w:sz w:val="16"/>
          <w:szCs w:val="16"/>
          <w:lang w:val="ro-RO"/>
        </w:rPr>
        <w:t xml:space="preserve"> 1 ex. Instituţia Prefectului</w:t>
      </w:r>
    </w:p>
    <w:p w:rsidR="00A12443" w:rsidRPr="001F76D6" w:rsidRDefault="00A12443" w:rsidP="00A12443">
      <w:pPr>
        <w:spacing w:after="0" w:line="240" w:lineRule="auto"/>
        <w:jc w:val="center"/>
        <w:rPr>
          <w:rFonts w:ascii="Times New Roman" w:eastAsiaTheme="minorEastAsia" w:hAnsi="Times New Roman"/>
          <w:sz w:val="16"/>
          <w:szCs w:val="16"/>
          <w:lang w:val="ro-RO"/>
        </w:rPr>
      </w:pPr>
      <w:r>
        <w:rPr>
          <w:rFonts w:ascii="Times New Roman" w:eastAsiaTheme="minorEastAsia" w:hAnsi="Times New Roman"/>
          <w:sz w:val="16"/>
          <w:szCs w:val="16"/>
          <w:lang w:val="ro-RO"/>
        </w:rPr>
        <w:t xml:space="preserve">       </w:t>
      </w:r>
      <w:r>
        <w:rPr>
          <w:rFonts w:ascii="Times New Roman" w:eastAsiaTheme="minorEastAsia" w:hAnsi="Times New Roman"/>
          <w:sz w:val="16"/>
          <w:szCs w:val="16"/>
          <w:lang w:val="ro-RO"/>
        </w:rPr>
        <w:tab/>
        <w:t xml:space="preserve">  </w:t>
      </w:r>
      <w:r w:rsidRPr="001F76D6">
        <w:rPr>
          <w:rFonts w:ascii="Times New Roman" w:eastAsiaTheme="minorEastAsia" w:hAnsi="Times New Roman"/>
          <w:sz w:val="16"/>
          <w:szCs w:val="16"/>
          <w:lang w:val="ro-RO"/>
        </w:rPr>
        <w:t xml:space="preserve"> 1 ex. Ptr afişare</w:t>
      </w:r>
    </w:p>
    <w:p w:rsidR="00A12443" w:rsidRDefault="00A12443" w:rsidP="00A12443">
      <w:pPr>
        <w:spacing w:after="0" w:line="240" w:lineRule="auto"/>
        <w:jc w:val="center"/>
        <w:rPr>
          <w:rFonts w:ascii="Times New Roman" w:eastAsiaTheme="minorEastAsia" w:hAnsi="Times New Roman"/>
          <w:sz w:val="16"/>
          <w:szCs w:val="16"/>
          <w:lang w:val="ro-RO"/>
        </w:rPr>
      </w:pPr>
      <w:r w:rsidRPr="001F76D6">
        <w:rPr>
          <w:rFonts w:ascii="Times New Roman" w:eastAsiaTheme="minorEastAsia" w:hAnsi="Times New Roman"/>
          <w:sz w:val="16"/>
          <w:szCs w:val="16"/>
          <w:lang w:val="ro-RO"/>
        </w:rPr>
        <w:t xml:space="preserve">                1 ex. Primar</w:t>
      </w:r>
    </w:p>
    <w:p w:rsidR="00A12443" w:rsidRPr="004167CF" w:rsidRDefault="00A12443" w:rsidP="00A12443">
      <w:pPr>
        <w:spacing w:after="0" w:line="240" w:lineRule="auto"/>
        <w:jc w:val="center"/>
        <w:rPr>
          <w:rFonts w:ascii="Times New Roman" w:eastAsiaTheme="minorEastAsia" w:hAnsi="Times New Roman"/>
          <w:sz w:val="16"/>
          <w:szCs w:val="16"/>
          <w:lang w:val="ro-RO"/>
        </w:rPr>
      </w:pPr>
      <w:r>
        <w:rPr>
          <w:rFonts w:ascii="Times New Roman" w:eastAsiaTheme="minorEastAsia" w:hAnsi="Times New Roman"/>
          <w:sz w:val="16"/>
          <w:szCs w:val="16"/>
          <w:lang w:val="ro-RO"/>
        </w:rPr>
        <w:tab/>
        <w:t xml:space="preserve">                                   1 ex. Ocolul Silvic Valea Cibinulului</w:t>
      </w:r>
    </w:p>
    <w:p w:rsidR="00A12443" w:rsidRDefault="00A12443" w:rsidP="00A12443">
      <w:pPr>
        <w:spacing w:after="0" w:line="240" w:lineRule="auto"/>
        <w:jc w:val="center"/>
        <w:rPr>
          <w:rFonts w:ascii="Times New Roman" w:eastAsia="Times New Roman" w:hAnsi="Times New Roman"/>
          <w:b/>
          <w:sz w:val="28"/>
          <w:szCs w:val="28"/>
          <w:lang w:val="ro-RO"/>
        </w:rPr>
      </w:pPr>
    </w:p>
    <w:p w:rsidR="00A12443" w:rsidRDefault="00A12443" w:rsidP="00A12443">
      <w:pPr>
        <w:spacing w:after="0" w:line="240" w:lineRule="auto"/>
        <w:jc w:val="right"/>
        <w:rPr>
          <w:rFonts w:ascii="Times New Roman" w:eastAsiaTheme="minorEastAsia" w:hAnsi="Times New Roman"/>
          <w:b/>
          <w:sz w:val="24"/>
          <w:szCs w:val="24"/>
          <w:lang w:val="ro-RO"/>
        </w:rPr>
      </w:pPr>
    </w:p>
    <w:p w:rsidR="00A12443" w:rsidRDefault="00A12443" w:rsidP="00A12443">
      <w:pPr>
        <w:spacing w:after="0" w:line="240" w:lineRule="auto"/>
        <w:jc w:val="right"/>
        <w:rPr>
          <w:rFonts w:ascii="Times New Roman" w:eastAsiaTheme="minorEastAsia" w:hAnsi="Times New Roman"/>
          <w:b/>
          <w:sz w:val="24"/>
          <w:szCs w:val="24"/>
          <w:lang w:val="ro-RO"/>
        </w:rPr>
      </w:pPr>
    </w:p>
    <w:p w:rsidR="00A12443" w:rsidRDefault="00A12443" w:rsidP="00A12443">
      <w:pPr>
        <w:spacing w:after="0" w:line="240" w:lineRule="auto"/>
        <w:jc w:val="right"/>
        <w:rPr>
          <w:rFonts w:ascii="Times New Roman" w:eastAsiaTheme="minorEastAsia" w:hAnsi="Times New Roman"/>
          <w:b/>
          <w:sz w:val="24"/>
          <w:szCs w:val="24"/>
          <w:lang w:val="ro-RO"/>
        </w:rPr>
      </w:pPr>
    </w:p>
    <w:p w:rsidR="00903DAC" w:rsidRDefault="00903DAC" w:rsidP="00903DAC">
      <w:pPr>
        <w:spacing w:after="0" w:line="240" w:lineRule="auto"/>
        <w:jc w:val="center"/>
        <w:rPr>
          <w:rFonts w:ascii="Times New Roman" w:eastAsiaTheme="minorEastAsia" w:hAnsi="Times New Roman"/>
          <w:sz w:val="16"/>
          <w:szCs w:val="16"/>
          <w:lang w:val="ro-RO"/>
        </w:rPr>
      </w:pPr>
    </w:p>
    <w:p w:rsidR="00903DAC" w:rsidRDefault="00903DAC" w:rsidP="00903DAC">
      <w:pPr>
        <w:spacing w:after="0" w:line="240" w:lineRule="auto"/>
        <w:jc w:val="center"/>
        <w:rPr>
          <w:rFonts w:ascii="Times New Roman" w:eastAsiaTheme="minorEastAsia" w:hAnsi="Times New Roman"/>
          <w:sz w:val="16"/>
          <w:szCs w:val="16"/>
          <w:lang w:val="ro-RO"/>
        </w:rPr>
      </w:pPr>
    </w:p>
    <w:p w:rsidR="00903DAC" w:rsidRDefault="00903DAC" w:rsidP="00903DAC">
      <w:pPr>
        <w:spacing w:after="0" w:line="240" w:lineRule="auto"/>
        <w:jc w:val="center"/>
        <w:rPr>
          <w:rFonts w:ascii="Times New Roman" w:eastAsiaTheme="minorEastAsia" w:hAnsi="Times New Roman"/>
          <w:sz w:val="16"/>
          <w:szCs w:val="16"/>
          <w:lang w:val="ro-RO"/>
        </w:rPr>
      </w:pPr>
    </w:p>
    <w:p w:rsidR="00903DAC" w:rsidRDefault="00903DAC" w:rsidP="00903DAC">
      <w:pPr>
        <w:spacing w:after="0" w:line="240" w:lineRule="auto"/>
        <w:jc w:val="center"/>
        <w:rPr>
          <w:rFonts w:ascii="Times New Roman" w:eastAsiaTheme="minorEastAsia" w:hAnsi="Times New Roman"/>
          <w:sz w:val="16"/>
          <w:szCs w:val="16"/>
          <w:lang w:val="ro-RO"/>
        </w:rPr>
      </w:pPr>
    </w:p>
    <w:p w:rsidR="00903DAC" w:rsidRPr="00903DAC" w:rsidRDefault="00903DAC" w:rsidP="00903DAC">
      <w:pPr>
        <w:spacing w:after="0" w:line="240" w:lineRule="auto"/>
        <w:rPr>
          <w:rFonts w:ascii="Times New Roman" w:eastAsiaTheme="minorEastAsia" w:hAnsi="Times New Roman"/>
          <w:b/>
          <w:sz w:val="24"/>
          <w:szCs w:val="24"/>
          <w:lang w:val="ro-RO"/>
        </w:rPr>
      </w:pPr>
    </w:p>
    <w:p w:rsidR="00CF7DD3" w:rsidRDefault="00CF7DD3" w:rsidP="00903DAC">
      <w:pPr>
        <w:spacing w:after="0" w:line="240" w:lineRule="auto"/>
        <w:rPr>
          <w:rFonts w:ascii="Times New Roman" w:eastAsiaTheme="minorEastAsia" w:hAnsi="Times New Roman"/>
          <w:b/>
          <w:sz w:val="24"/>
          <w:szCs w:val="24"/>
          <w:lang w:val="ro-RO"/>
        </w:rPr>
      </w:pPr>
    </w:p>
    <w:p w:rsidR="00CF7DD3" w:rsidRDefault="00CF7DD3" w:rsidP="00903DAC">
      <w:pPr>
        <w:spacing w:after="0" w:line="240" w:lineRule="auto"/>
        <w:rPr>
          <w:rFonts w:ascii="Times New Roman" w:eastAsiaTheme="minorEastAsia" w:hAnsi="Times New Roman"/>
          <w:b/>
          <w:sz w:val="24"/>
          <w:szCs w:val="24"/>
          <w:lang w:val="ro-RO"/>
        </w:rPr>
      </w:pPr>
    </w:p>
    <w:p w:rsidR="00CF7DD3" w:rsidRDefault="00CF7DD3" w:rsidP="00903DAC">
      <w:pPr>
        <w:spacing w:after="0" w:line="240" w:lineRule="auto"/>
        <w:rPr>
          <w:rFonts w:ascii="Times New Roman" w:eastAsiaTheme="minorEastAsia" w:hAnsi="Times New Roman"/>
          <w:b/>
          <w:sz w:val="24"/>
          <w:szCs w:val="24"/>
          <w:lang w:val="ro-RO"/>
        </w:rPr>
      </w:pPr>
    </w:p>
    <w:p w:rsidR="00CF7DD3" w:rsidRDefault="00CF7DD3" w:rsidP="00903DAC">
      <w:pPr>
        <w:spacing w:after="0" w:line="240" w:lineRule="auto"/>
        <w:rPr>
          <w:rFonts w:ascii="Times New Roman" w:eastAsiaTheme="minorEastAsia" w:hAnsi="Times New Roman"/>
          <w:b/>
          <w:sz w:val="24"/>
          <w:szCs w:val="24"/>
          <w:lang w:val="ro-RO"/>
        </w:rPr>
      </w:pPr>
    </w:p>
    <w:p w:rsidR="00CF7DD3" w:rsidRDefault="00CF7DD3" w:rsidP="00903DAC">
      <w:pPr>
        <w:spacing w:after="0" w:line="240" w:lineRule="auto"/>
        <w:rPr>
          <w:rFonts w:ascii="Times New Roman" w:eastAsiaTheme="minorEastAsia" w:hAnsi="Times New Roman"/>
          <w:b/>
          <w:sz w:val="24"/>
          <w:szCs w:val="24"/>
          <w:lang w:val="ro-RO"/>
        </w:rPr>
      </w:pPr>
    </w:p>
    <w:p w:rsidR="00CF7DD3" w:rsidRDefault="00CF7DD3" w:rsidP="00903DAC">
      <w:pPr>
        <w:spacing w:after="0" w:line="240" w:lineRule="auto"/>
        <w:rPr>
          <w:rFonts w:ascii="Times New Roman" w:eastAsiaTheme="minorEastAsia" w:hAnsi="Times New Roman"/>
          <w:b/>
          <w:sz w:val="24"/>
          <w:szCs w:val="24"/>
          <w:lang w:val="ro-RO"/>
        </w:rPr>
      </w:pPr>
    </w:p>
    <w:p w:rsidR="00D94F94" w:rsidRDefault="00D94F94" w:rsidP="00903DAC">
      <w:pPr>
        <w:spacing w:after="0" w:line="240" w:lineRule="auto"/>
        <w:rPr>
          <w:rFonts w:ascii="Times New Roman" w:eastAsiaTheme="minorEastAsia" w:hAnsi="Times New Roman"/>
          <w:b/>
          <w:sz w:val="24"/>
          <w:szCs w:val="24"/>
          <w:lang w:val="ro-RO"/>
        </w:rPr>
      </w:pPr>
    </w:p>
    <w:p w:rsidR="00D94F94" w:rsidRDefault="00D94F94" w:rsidP="00903DAC">
      <w:pPr>
        <w:spacing w:after="0" w:line="240" w:lineRule="auto"/>
        <w:rPr>
          <w:rFonts w:ascii="Times New Roman" w:eastAsiaTheme="minorEastAsia" w:hAnsi="Times New Roman"/>
          <w:b/>
          <w:sz w:val="24"/>
          <w:szCs w:val="24"/>
          <w:lang w:val="ro-RO"/>
        </w:rPr>
      </w:pPr>
    </w:p>
    <w:p w:rsidR="00D94F94" w:rsidRDefault="00D94F94" w:rsidP="00903DAC">
      <w:pPr>
        <w:spacing w:after="0" w:line="240" w:lineRule="auto"/>
        <w:rPr>
          <w:rFonts w:ascii="Times New Roman" w:eastAsiaTheme="minorEastAsia" w:hAnsi="Times New Roman"/>
          <w:b/>
          <w:sz w:val="24"/>
          <w:szCs w:val="24"/>
          <w:lang w:val="ro-RO"/>
        </w:rPr>
      </w:pPr>
    </w:p>
    <w:p w:rsidR="00D94F94" w:rsidRDefault="00D94F94" w:rsidP="00903DAC">
      <w:pPr>
        <w:spacing w:after="0" w:line="240" w:lineRule="auto"/>
        <w:rPr>
          <w:rFonts w:ascii="Times New Roman" w:eastAsiaTheme="minorEastAsia" w:hAnsi="Times New Roman"/>
          <w:b/>
          <w:sz w:val="24"/>
          <w:szCs w:val="24"/>
          <w:lang w:val="ro-RO"/>
        </w:rPr>
      </w:pPr>
    </w:p>
    <w:p w:rsidR="00D94F94" w:rsidRDefault="00D94F94" w:rsidP="00903DAC">
      <w:pPr>
        <w:spacing w:after="0" w:line="240" w:lineRule="auto"/>
        <w:rPr>
          <w:rFonts w:ascii="Times New Roman" w:eastAsiaTheme="minorEastAsia" w:hAnsi="Times New Roman"/>
          <w:b/>
          <w:sz w:val="24"/>
          <w:szCs w:val="24"/>
          <w:lang w:val="ro-RO"/>
        </w:rPr>
      </w:pPr>
    </w:p>
    <w:p w:rsidR="00D94F94" w:rsidRDefault="00D94F94" w:rsidP="00903DAC">
      <w:pPr>
        <w:spacing w:after="0" w:line="240" w:lineRule="auto"/>
        <w:rPr>
          <w:rFonts w:ascii="Times New Roman" w:eastAsiaTheme="minorEastAsia" w:hAnsi="Times New Roman"/>
          <w:b/>
          <w:sz w:val="24"/>
          <w:szCs w:val="24"/>
          <w:lang w:val="ro-RO"/>
        </w:rPr>
      </w:pPr>
    </w:p>
    <w:p w:rsidR="00D94F94" w:rsidRDefault="00D94F94" w:rsidP="00903DAC">
      <w:pPr>
        <w:spacing w:after="0" w:line="240" w:lineRule="auto"/>
        <w:rPr>
          <w:rFonts w:ascii="Times New Roman" w:eastAsiaTheme="minorEastAsia" w:hAnsi="Times New Roman"/>
          <w:b/>
          <w:sz w:val="24"/>
          <w:szCs w:val="24"/>
          <w:lang w:val="ro-RO"/>
        </w:rPr>
      </w:pPr>
    </w:p>
    <w:p w:rsidR="00D94F94" w:rsidRDefault="00D94F94" w:rsidP="00903DAC">
      <w:pPr>
        <w:spacing w:after="0" w:line="240" w:lineRule="auto"/>
        <w:rPr>
          <w:rFonts w:ascii="Times New Roman" w:eastAsiaTheme="minorEastAsia" w:hAnsi="Times New Roman"/>
          <w:b/>
          <w:sz w:val="24"/>
          <w:szCs w:val="24"/>
          <w:lang w:val="ro-RO"/>
        </w:rPr>
      </w:pPr>
    </w:p>
    <w:p w:rsidR="00D94F94" w:rsidRDefault="00D94F94" w:rsidP="00903DAC">
      <w:pPr>
        <w:spacing w:after="0" w:line="240" w:lineRule="auto"/>
        <w:rPr>
          <w:rFonts w:ascii="Times New Roman" w:eastAsiaTheme="minorEastAsia" w:hAnsi="Times New Roman"/>
          <w:b/>
          <w:sz w:val="24"/>
          <w:szCs w:val="24"/>
          <w:lang w:val="ro-RO"/>
        </w:rPr>
      </w:pPr>
    </w:p>
    <w:p w:rsidR="00D94F94" w:rsidRDefault="00D94F94" w:rsidP="00903DAC">
      <w:pPr>
        <w:spacing w:after="0" w:line="240" w:lineRule="auto"/>
        <w:rPr>
          <w:rFonts w:ascii="Times New Roman" w:eastAsiaTheme="minorEastAsia" w:hAnsi="Times New Roman"/>
          <w:b/>
          <w:sz w:val="24"/>
          <w:szCs w:val="24"/>
          <w:lang w:val="ro-RO"/>
        </w:rPr>
      </w:pPr>
    </w:p>
    <w:p w:rsidR="00D94F94" w:rsidRDefault="00D94F94" w:rsidP="00903DAC">
      <w:pPr>
        <w:spacing w:after="0" w:line="240" w:lineRule="auto"/>
        <w:rPr>
          <w:rFonts w:ascii="Times New Roman" w:eastAsiaTheme="minorEastAsia" w:hAnsi="Times New Roman"/>
          <w:b/>
          <w:sz w:val="24"/>
          <w:szCs w:val="24"/>
          <w:lang w:val="ro-RO"/>
        </w:rPr>
      </w:pPr>
    </w:p>
    <w:p w:rsidR="00D94F94" w:rsidRDefault="00D94F94" w:rsidP="00903DAC">
      <w:pPr>
        <w:spacing w:after="0" w:line="240" w:lineRule="auto"/>
        <w:rPr>
          <w:rFonts w:ascii="Times New Roman" w:eastAsiaTheme="minorEastAsia" w:hAnsi="Times New Roman"/>
          <w:b/>
          <w:sz w:val="24"/>
          <w:szCs w:val="24"/>
          <w:lang w:val="ro-RO"/>
        </w:rPr>
      </w:pPr>
    </w:p>
    <w:p w:rsidR="00D94F94" w:rsidRDefault="00D94F94" w:rsidP="00903DAC">
      <w:pPr>
        <w:spacing w:after="0" w:line="240" w:lineRule="auto"/>
        <w:rPr>
          <w:rFonts w:ascii="Times New Roman" w:eastAsiaTheme="minorEastAsia" w:hAnsi="Times New Roman"/>
          <w:b/>
          <w:sz w:val="24"/>
          <w:szCs w:val="24"/>
          <w:lang w:val="ro-RO"/>
        </w:rPr>
      </w:pPr>
    </w:p>
    <w:p w:rsidR="00D94F94" w:rsidRDefault="00D94F94" w:rsidP="00903DAC">
      <w:pPr>
        <w:spacing w:after="0" w:line="240" w:lineRule="auto"/>
        <w:rPr>
          <w:rFonts w:ascii="Times New Roman" w:eastAsiaTheme="minorEastAsia" w:hAnsi="Times New Roman"/>
          <w:b/>
          <w:sz w:val="24"/>
          <w:szCs w:val="24"/>
          <w:lang w:val="ro-RO"/>
        </w:rPr>
      </w:pPr>
    </w:p>
    <w:p w:rsidR="00D94F94" w:rsidRDefault="00D94F94" w:rsidP="00903DAC">
      <w:pPr>
        <w:spacing w:after="0" w:line="240" w:lineRule="auto"/>
        <w:rPr>
          <w:rFonts w:ascii="Times New Roman" w:eastAsiaTheme="minorEastAsia" w:hAnsi="Times New Roman"/>
          <w:b/>
          <w:sz w:val="24"/>
          <w:szCs w:val="24"/>
          <w:lang w:val="ro-RO"/>
        </w:rPr>
      </w:pPr>
    </w:p>
    <w:p w:rsidR="00D94F94" w:rsidRDefault="00D94F94" w:rsidP="00903DAC">
      <w:pPr>
        <w:spacing w:after="0" w:line="240" w:lineRule="auto"/>
        <w:rPr>
          <w:rFonts w:ascii="Times New Roman" w:eastAsiaTheme="minorEastAsia" w:hAnsi="Times New Roman"/>
          <w:b/>
          <w:sz w:val="24"/>
          <w:szCs w:val="24"/>
          <w:lang w:val="ro-RO"/>
        </w:rPr>
      </w:pPr>
    </w:p>
    <w:p w:rsidR="00D94F94" w:rsidRDefault="00D94F94" w:rsidP="00903DAC">
      <w:pPr>
        <w:spacing w:after="0" w:line="240" w:lineRule="auto"/>
        <w:rPr>
          <w:rFonts w:ascii="Times New Roman" w:eastAsiaTheme="minorEastAsia" w:hAnsi="Times New Roman"/>
          <w:b/>
          <w:sz w:val="24"/>
          <w:szCs w:val="24"/>
          <w:lang w:val="ro-RO"/>
        </w:rPr>
      </w:pPr>
    </w:p>
    <w:p w:rsidR="00D94F94" w:rsidRDefault="00D94F94" w:rsidP="00903DAC">
      <w:pPr>
        <w:spacing w:after="0" w:line="240" w:lineRule="auto"/>
        <w:rPr>
          <w:rFonts w:ascii="Times New Roman" w:eastAsiaTheme="minorEastAsia" w:hAnsi="Times New Roman"/>
          <w:b/>
          <w:sz w:val="24"/>
          <w:szCs w:val="24"/>
          <w:lang w:val="ro-RO"/>
        </w:rPr>
      </w:pPr>
    </w:p>
    <w:p w:rsidR="00D94F94" w:rsidRDefault="00D94F94" w:rsidP="00903DAC">
      <w:pPr>
        <w:spacing w:after="0" w:line="240" w:lineRule="auto"/>
        <w:rPr>
          <w:rFonts w:ascii="Times New Roman" w:eastAsiaTheme="minorEastAsia" w:hAnsi="Times New Roman"/>
          <w:b/>
          <w:sz w:val="24"/>
          <w:szCs w:val="24"/>
          <w:lang w:val="ro-RO"/>
        </w:rPr>
      </w:pPr>
    </w:p>
    <w:p w:rsidR="00D94F94" w:rsidRDefault="00D94F94" w:rsidP="00903DAC">
      <w:pPr>
        <w:spacing w:after="0" w:line="240" w:lineRule="auto"/>
        <w:rPr>
          <w:rFonts w:ascii="Times New Roman" w:eastAsiaTheme="minorEastAsia" w:hAnsi="Times New Roman"/>
          <w:b/>
          <w:sz w:val="24"/>
          <w:szCs w:val="24"/>
          <w:lang w:val="ro-RO"/>
        </w:rPr>
      </w:pPr>
    </w:p>
    <w:p w:rsidR="00D94F94" w:rsidRDefault="00D94F94" w:rsidP="00903DAC">
      <w:pPr>
        <w:spacing w:after="0" w:line="240" w:lineRule="auto"/>
        <w:rPr>
          <w:rFonts w:ascii="Times New Roman" w:eastAsiaTheme="minorEastAsia" w:hAnsi="Times New Roman"/>
          <w:b/>
          <w:sz w:val="24"/>
          <w:szCs w:val="24"/>
          <w:lang w:val="ro-RO"/>
        </w:rPr>
      </w:pPr>
    </w:p>
    <w:p w:rsidR="00D94F94" w:rsidRDefault="00D94F94" w:rsidP="00903DAC">
      <w:pPr>
        <w:spacing w:after="0" w:line="240" w:lineRule="auto"/>
        <w:rPr>
          <w:rFonts w:ascii="Times New Roman" w:eastAsiaTheme="minorEastAsia" w:hAnsi="Times New Roman"/>
          <w:b/>
          <w:sz w:val="24"/>
          <w:szCs w:val="24"/>
          <w:lang w:val="ro-RO"/>
        </w:rPr>
      </w:pPr>
    </w:p>
    <w:p w:rsidR="00D94F94" w:rsidRDefault="00D94F94" w:rsidP="00903DAC">
      <w:pPr>
        <w:spacing w:after="0" w:line="240" w:lineRule="auto"/>
        <w:rPr>
          <w:rFonts w:ascii="Times New Roman" w:eastAsiaTheme="minorEastAsia" w:hAnsi="Times New Roman"/>
          <w:b/>
          <w:sz w:val="24"/>
          <w:szCs w:val="24"/>
          <w:lang w:val="ro-RO"/>
        </w:rPr>
      </w:pPr>
    </w:p>
    <w:p w:rsidR="00D94F94" w:rsidRDefault="00D94F94" w:rsidP="00903DAC">
      <w:pPr>
        <w:spacing w:after="0" w:line="240" w:lineRule="auto"/>
        <w:rPr>
          <w:rFonts w:ascii="Times New Roman" w:eastAsiaTheme="minorEastAsia" w:hAnsi="Times New Roman"/>
          <w:b/>
          <w:sz w:val="24"/>
          <w:szCs w:val="24"/>
          <w:lang w:val="ro-RO"/>
        </w:rPr>
      </w:pPr>
    </w:p>
    <w:p w:rsidR="00D94F94" w:rsidRDefault="00D94F94" w:rsidP="00903DAC">
      <w:pPr>
        <w:spacing w:after="0" w:line="240" w:lineRule="auto"/>
        <w:rPr>
          <w:rFonts w:ascii="Times New Roman" w:eastAsiaTheme="minorEastAsia" w:hAnsi="Times New Roman"/>
          <w:b/>
          <w:sz w:val="24"/>
          <w:szCs w:val="24"/>
          <w:lang w:val="ro-RO"/>
        </w:rPr>
      </w:pPr>
    </w:p>
    <w:p w:rsidR="00D94F94" w:rsidRDefault="00D94F94" w:rsidP="00903DAC">
      <w:pPr>
        <w:spacing w:after="0" w:line="240" w:lineRule="auto"/>
        <w:rPr>
          <w:rFonts w:ascii="Times New Roman" w:eastAsiaTheme="minorEastAsia" w:hAnsi="Times New Roman"/>
          <w:b/>
          <w:sz w:val="24"/>
          <w:szCs w:val="24"/>
          <w:lang w:val="ro-RO"/>
        </w:rPr>
      </w:pPr>
    </w:p>
    <w:p w:rsidR="00D94F94" w:rsidRDefault="00D94F94" w:rsidP="00903DAC">
      <w:pPr>
        <w:spacing w:after="0" w:line="240" w:lineRule="auto"/>
        <w:rPr>
          <w:rFonts w:ascii="Times New Roman" w:eastAsiaTheme="minorEastAsia" w:hAnsi="Times New Roman"/>
          <w:b/>
          <w:sz w:val="24"/>
          <w:szCs w:val="24"/>
          <w:lang w:val="ro-RO"/>
        </w:rPr>
      </w:pPr>
    </w:p>
    <w:p w:rsidR="004A4DFF" w:rsidRDefault="004A4DFF" w:rsidP="00903DAC">
      <w:pPr>
        <w:spacing w:after="0" w:line="240" w:lineRule="auto"/>
        <w:rPr>
          <w:rFonts w:ascii="Times New Roman" w:eastAsiaTheme="minorEastAsia" w:hAnsi="Times New Roman"/>
          <w:b/>
          <w:sz w:val="24"/>
          <w:szCs w:val="24"/>
          <w:lang w:val="ro-RO"/>
        </w:rPr>
      </w:pPr>
    </w:p>
    <w:p w:rsidR="004A4DFF" w:rsidRDefault="004A4DFF" w:rsidP="00903DAC">
      <w:pPr>
        <w:spacing w:after="0" w:line="240" w:lineRule="auto"/>
        <w:rPr>
          <w:rFonts w:ascii="Times New Roman" w:eastAsiaTheme="minorEastAsia" w:hAnsi="Times New Roman"/>
          <w:b/>
          <w:sz w:val="24"/>
          <w:szCs w:val="24"/>
          <w:lang w:val="ro-RO"/>
        </w:rPr>
      </w:pPr>
      <w:r>
        <w:rPr>
          <w:rFonts w:ascii="Times New Roman" w:eastAsiaTheme="minorEastAsia" w:hAnsi="Times New Roman"/>
          <w:b/>
          <w:sz w:val="24"/>
          <w:szCs w:val="24"/>
          <w:lang w:val="ro-RO"/>
        </w:rPr>
        <w:tab/>
      </w:r>
      <w:r>
        <w:rPr>
          <w:rFonts w:ascii="Times New Roman" w:eastAsiaTheme="minorEastAsia" w:hAnsi="Times New Roman"/>
          <w:b/>
          <w:sz w:val="24"/>
          <w:szCs w:val="24"/>
          <w:lang w:val="ro-RO"/>
        </w:rPr>
        <w:tab/>
      </w:r>
      <w:r>
        <w:rPr>
          <w:rFonts w:ascii="Times New Roman" w:eastAsiaTheme="minorEastAsia" w:hAnsi="Times New Roman"/>
          <w:b/>
          <w:sz w:val="24"/>
          <w:szCs w:val="24"/>
          <w:lang w:val="ro-RO"/>
        </w:rPr>
        <w:tab/>
      </w:r>
      <w:r>
        <w:rPr>
          <w:rFonts w:ascii="Times New Roman" w:eastAsiaTheme="minorEastAsia" w:hAnsi="Times New Roman"/>
          <w:b/>
          <w:sz w:val="24"/>
          <w:szCs w:val="24"/>
          <w:lang w:val="ro-RO"/>
        </w:rPr>
        <w:tab/>
      </w:r>
      <w:r>
        <w:rPr>
          <w:rFonts w:ascii="Times New Roman" w:eastAsiaTheme="minorEastAsia" w:hAnsi="Times New Roman"/>
          <w:b/>
          <w:sz w:val="24"/>
          <w:szCs w:val="24"/>
          <w:lang w:val="ro-RO"/>
        </w:rPr>
        <w:tab/>
      </w:r>
      <w:r>
        <w:rPr>
          <w:rFonts w:ascii="Times New Roman" w:eastAsiaTheme="minorEastAsia" w:hAnsi="Times New Roman"/>
          <w:b/>
          <w:sz w:val="24"/>
          <w:szCs w:val="24"/>
          <w:lang w:val="ro-RO"/>
        </w:rPr>
        <w:tab/>
      </w:r>
      <w:r>
        <w:rPr>
          <w:rFonts w:ascii="Times New Roman" w:eastAsiaTheme="minorEastAsia" w:hAnsi="Times New Roman"/>
          <w:b/>
          <w:sz w:val="24"/>
          <w:szCs w:val="24"/>
          <w:lang w:val="ro-RO"/>
        </w:rPr>
        <w:tab/>
      </w:r>
      <w:r>
        <w:rPr>
          <w:rFonts w:ascii="Times New Roman" w:eastAsiaTheme="minorEastAsia" w:hAnsi="Times New Roman"/>
          <w:b/>
          <w:sz w:val="24"/>
          <w:szCs w:val="24"/>
          <w:lang w:val="ro-RO"/>
        </w:rPr>
        <w:tab/>
      </w:r>
      <w:r>
        <w:rPr>
          <w:rFonts w:ascii="Times New Roman" w:eastAsiaTheme="minorEastAsia" w:hAnsi="Times New Roman"/>
          <w:b/>
          <w:sz w:val="24"/>
          <w:szCs w:val="24"/>
          <w:lang w:val="ro-RO"/>
        </w:rPr>
        <w:tab/>
      </w:r>
      <w:r>
        <w:rPr>
          <w:rFonts w:ascii="Times New Roman" w:eastAsiaTheme="minorEastAsia" w:hAnsi="Times New Roman"/>
          <w:b/>
          <w:sz w:val="24"/>
          <w:szCs w:val="24"/>
          <w:lang w:val="ro-RO"/>
        </w:rPr>
        <w:tab/>
      </w:r>
      <w:r>
        <w:rPr>
          <w:rFonts w:ascii="Times New Roman" w:eastAsiaTheme="minorEastAsia" w:hAnsi="Times New Roman"/>
          <w:b/>
          <w:sz w:val="24"/>
          <w:szCs w:val="24"/>
          <w:lang w:val="ro-RO"/>
        </w:rPr>
        <w:tab/>
      </w:r>
      <w:r>
        <w:rPr>
          <w:rFonts w:ascii="Times New Roman" w:eastAsiaTheme="minorEastAsia" w:hAnsi="Times New Roman"/>
          <w:b/>
          <w:sz w:val="24"/>
          <w:szCs w:val="24"/>
          <w:lang w:val="ro-RO"/>
        </w:rPr>
        <w:tab/>
      </w:r>
      <w:r>
        <w:rPr>
          <w:rFonts w:ascii="Times New Roman" w:eastAsiaTheme="minorEastAsia" w:hAnsi="Times New Roman"/>
          <w:b/>
          <w:sz w:val="24"/>
          <w:szCs w:val="24"/>
          <w:lang w:val="ro-RO"/>
        </w:rPr>
        <w:tab/>
      </w:r>
    </w:p>
    <w:p w:rsidR="00D94F94" w:rsidRDefault="00D94F94" w:rsidP="00903DAC">
      <w:pPr>
        <w:spacing w:after="0" w:line="240" w:lineRule="auto"/>
        <w:rPr>
          <w:rFonts w:ascii="Times New Roman" w:eastAsiaTheme="minorEastAsia" w:hAnsi="Times New Roman"/>
          <w:b/>
          <w:sz w:val="24"/>
          <w:szCs w:val="24"/>
          <w:lang w:val="ro-RO"/>
        </w:rPr>
      </w:pPr>
    </w:p>
    <w:p w:rsidR="00D94F94" w:rsidRDefault="00D94F94" w:rsidP="00903DAC">
      <w:pPr>
        <w:spacing w:after="0" w:line="240" w:lineRule="auto"/>
        <w:rPr>
          <w:rFonts w:ascii="Times New Roman" w:eastAsiaTheme="minorEastAsia" w:hAnsi="Times New Roman"/>
          <w:b/>
          <w:sz w:val="24"/>
          <w:szCs w:val="24"/>
          <w:lang w:val="ro-RO"/>
        </w:rPr>
      </w:pPr>
    </w:p>
    <w:p w:rsidR="00D94F94" w:rsidRDefault="00D94F94" w:rsidP="00903DAC">
      <w:pPr>
        <w:spacing w:after="0" w:line="240" w:lineRule="auto"/>
        <w:rPr>
          <w:rFonts w:ascii="Times New Roman" w:eastAsiaTheme="minorEastAsia" w:hAnsi="Times New Roman"/>
          <w:b/>
          <w:sz w:val="24"/>
          <w:szCs w:val="24"/>
          <w:lang w:val="ro-RO"/>
        </w:rPr>
      </w:pPr>
    </w:p>
    <w:p w:rsidR="00D94F94" w:rsidRDefault="00D94F94" w:rsidP="00903DAC">
      <w:pPr>
        <w:spacing w:after="0" w:line="240" w:lineRule="auto"/>
        <w:rPr>
          <w:rFonts w:ascii="Times New Roman" w:eastAsiaTheme="minorEastAsia" w:hAnsi="Times New Roman"/>
          <w:b/>
          <w:sz w:val="24"/>
          <w:szCs w:val="24"/>
          <w:lang w:val="ro-RO"/>
        </w:rPr>
      </w:pPr>
    </w:p>
    <w:p w:rsidR="00D94F94" w:rsidRDefault="00D94F94" w:rsidP="00903DAC">
      <w:pPr>
        <w:spacing w:after="0" w:line="240" w:lineRule="auto"/>
        <w:rPr>
          <w:rFonts w:ascii="Times New Roman" w:eastAsiaTheme="minorEastAsia" w:hAnsi="Times New Roman"/>
          <w:b/>
          <w:sz w:val="24"/>
          <w:szCs w:val="24"/>
          <w:lang w:val="ro-RO"/>
        </w:rPr>
      </w:pPr>
    </w:p>
    <w:p w:rsidR="00D94F94" w:rsidRDefault="00D94F94" w:rsidP="00903DAC">
      <w:pPr>
        <w:spacing w:after="0" w:line="240" w:lineRule="auto"/>
        <w:rPr>
          <w:rFonts w:ascii="Times New Roman" w:eastAsiaTheme="minorEastAsia" w:hAnsi="Times New Roman"/>
          <w:b/>
          <w:sz w:val="24"/>
          <w:szCs w:val="24"/>
          <w:lang w:val="ro-RO"/>
        </w:rPr>
      </w:pPr>
    </w:p>
    <w:p w:rsidR="00D94F94" w:rsidRDefault="00D94F94" w:rsidP="00903DAC">
      <w:pPr>
        <w:spacing w:after="0" w:line="240" w:lineRule="auto"/>
        <w:rPr>
          <w:rFonts w:ascii="Times New Roman" w:eastAsiaTheme="minorEastAsia" w:hAnsi="Times New Roman"/>
          <w:b/>
          <w:sz w:val="24"/>
          <w:szCs w:val="24"/>
          <w:lang w:val="ro-RO"/>
        </w:rPr>
      </w:pPr>
    </w:p>
    <w:p w:rsidR="00D94F94" w:rsidRDefault="00D94F94" w:rsidP="00903DAC">
      <w:pPr>
        <w:spacing w:after="0" w:line="240" w:lineRule="auto"/>
        <w:rPr>
          <w:rFonts w:ascii="Times New Roman" w:eastAsiaTheme="minorEastAsia" w:hAnsi="Times New Roman"/>
          <w:b/>
          <w:sz w:val="24"/>
          <w:szCs w:val="24"/>
          <w:lang w:val="ro-RO"/>
        </w:rPr>
      </w:pPr>
    </w:p>
    <w:p w:rsidR="00D94F94" w:rsidRDefault="00D94F94" w:rsidP="00903DAC">
      <w:pPr>
        <w:spacing w:after="0" w:line="240" w:lineRule="auto"/>
        <w:rPr>
          <w:rFonts w:ascii="Times New Roman" w:eastAsiaTheme="minorEastAsia" w:hAnsi="Times New Roman"/>
          <w:b/>
          <w:sz w:val="24"/>
          <w:szCs w:val="24"/>
          <w:lang w:val="ro-RO"/>
        </w:rPr>
      </w:pPr>
    </w:p>
    <w:p w:rsidR="00D94F94" w:rsidRDefault="00D94F94" w:rsidP="00903DAC">
      <w:pPr>
        <w:spacing w:after="0" w:line="240" w:lineRule="auto"/>
        <w:rPr>
          <w:rFonts w:ascii="Times New Roman" w:eastAsiaTheme="minorEastAsia" w:hAnsi="Times New Roman"/>
          <w:b/>
          <w:sz w:val="24"/>
          <w:szCs w:val="24"/>
          <w:lang w:val="ro-RO"/>
        </w:rPr>
      </w:pPr>
    </w:p>
    <w:p w:rsidR="00D94F94" w:rsidRDefault="00D94F94" w:rsidP="00903DAC">
      <w:pPr>
        <w:spacing w:after="0" w:line="240" w:lineRule="auto"/>
        <w:rPr>
          <w:rFonts w:ascii="Times New Roman" w:eastAsiaTheme="minorEastAsia" w:hAnsi="Times New Roman"/>
          <w:b/>
          <w:sz w:val="24"/>
          <w:szCs w:val="24"/>
          <w:lang w:val="ro-RO"/>
        </w:rPr>
      </w:pPr>
    </w:p>
    <w:p w:rsidR="00D94F94" w:rsidRDefault="00D94F94" w:rsidP="00903DAC">
      <w:pPr>
        <w:spacing w:after="0" w:line="240" w:lineRule="auto"/>
        <w:rPr>
          <w:rFonts w:ascii="Times New Roman" w:eastAsiaTheme="minorEastAsia" w:hAnsi="Times New Roman"/>
          <w:b/>
          <w:sz w:val="24"/>
          <w:szCs w:val="24"/>
          <w:lang w:val="ro-RO"/>
        </w:rPr>
      </w:pPr>
    </w:p>
    <w:p w:rsidR="00D94F94" w:rsidRDefault="00D94F94" w:rsidP="00903DAC">
      <w:pPr>
        <w:spacing w:after="0" w:line="240" w:lineRule="auto"/>
        <w:rPr>
          <w:rFonts w:ascii="Times New Roman" w:eastAsiaTheme="minorEastAsia" w:hAnsi="Times New Roman"/>
          <w:b/>
          <w:sz w:val="24"/>
          <w:szCs w:val="24"/>
          <w:lang w:val="ro-RO"/>
        </w:rPr>
      </w:pPr>
    </w:p>
    <w:p w:rsidR="00D94F94" w:rsidRDefault="00D94F94" w:rsidP="00903DAC">
      <w:pPr>
        <w:spacing w:after="0" w:line="240" w:lineRule="auto"/>
        <w:rPr>
          <w:rFonts w:ascii="Times New Roman" w:eastAsiaTheme="minorEastAsia" w:hAnsi="Times New Roman"/>
          <w:b/>
          <w:sz w:val="24"/>
          <w:szCs w:val="24"/>
          <w:lang w:val="ro-RO"/>
        </w:rPr>
      </w:pPr>
    </w:p>
    <w:p w:rsidR="00D94F94" w:rsidRDefault="00D94F94" w:rsidP="00903DAC">
      <w:pPr>
        <w:spacing w:after="0" w:line="240" w:lineRule="auto"/>
        <w:rPr>
          <w:rFonts w:ascii="Times New Roman" w:eastAsiaTheme="minorEastAsia" w:hAnsi="Times New Roman"/>
          <w:b/>
          <w:sz w:val="24"/>
          <w:szCs w:val="24"/>
          <w:lang w:val="ro-RO"/>
        </w:rPr>
      </w:pPr>
    </w:p>
    <w:p w:rsidR="00D94F94" w:rsidRDefault="00D94F94" w:rsidP="00903DAC">
      <w:pPr>
        <w:spacing w:after="0" w:line="240" w:lineRule="auto"/>
        <w:rPr>
          <w:rFonts w:ascii="Times New Roman" w:eastAsiaTheme="minorEastAsia" w:hAnsi="Times New Roman"/>
          <w:b/>
          <w:sz w:val="24"/>
          <w:szCs w:val="24"/>
          <w:lang w:val="ro-RO"/>
        </w:rPr>
      </w:pPr>
    </w:p>
    <w:p w:rsidR="00D94F94" w:rsidRDefault="00D94F94" w:rsidP="00903DAC">
      <w:pPr>
        <w:spacing w:after="0" w:line="240" w:lineRule="auto"/>
        <w:rPr>
          <w:rFonts w:ascii="Times New Roman" w:eastAsiaTheme="minorEastAsia" w:hAnsi="Times New Roman"/>
          <w:b/>
          <w:sz w:val="24"/>
          <w:szCs w:val="24"/>
          <w:lang w:val="ro-RO"/>
        </w:rPr>
      </w:pPr>
    </w:p>
    <w:p w:rsidR="004A4DFF" w:rsidRDefault="004A4DFF" w:rsidP="00903DAC">
      <w:pPr>
        <w:spacing w:after="0" w:line="240" w:lineRule="auto"/>
        <w:rPr>
          <w:rFonts w:ascii="Times New Roman" w:eastAsiaTheme="minorEastAsia" w:hAnsi="Times New Roman"/>
          <w:b/>
          <w:sz w:val="24"/>
          <w:szCs w:val="24"/>
          <w:lang w:val="ro-RO"/>
        </w:rPr>
      </w:pPr>
    </w:p>
    <w:p w:rsidR="004A4DFF" w:rsidRDefault="004A4DFF" w:rsidP="00903DAC">
      <w:pPr>
        <w:spacing w:after="0" w:line="240" w:lineRule="auto"/>
        <w:rPr>
          <w:rFonts w:ascii="Times New Roman" w:eastAsiaTheme="minorEastAsia" w:hAnsi="Times New Roman"/>
          <w:b/>
          <w:sz w:val="24"/>
          <w:szCs w:val="24"/>
          <w:lang w:val="ro-RO"/>
        </w:rPr>
      </w:pPr>
    </w:p>
    <w:p w:rsidR="004A4DFF" w:rsidRDefault="004A4DFF" w:rsidP="00903DAC">
      <w:pPr>
        <w:spacing w:after="0" w:line="240" w:lineRule="auto"/>
        <w:rPr>
          <w:rFonts w:ascii="Times New Roman" w:eastAsiaTheme="minorEastAsia" w:hAnsi="Times New Roman"/>
          <w:b/>
          <w:sz w:val="24"/>
          <w:szCs w:val="24"/>
          <w:lang w:val="ro-RO"/>
        </w:rPr>
      </w:pPr>
    </w:p>
    <w:p w:rsidR="004A4DFF" w:rsidRDefault="004A4DFF" w:rsidP="00903DAC">
      <w:pPr>
        <w:spacing w:after="0" w:line="240" w:lineRule="auto"/>
        <w:rPr>
          <w:rFonts w:ascii="Times New Roman" w:eastAsiaTheme="minorEastAsia" w:hAnsi="Times New Roman"/>
          <w:b/>
          <w:sz w:val="24"/>
          <w:szCs w:val="24"/>
          <w:lang w:val="ro-RO"/>
        </w:rPr>
      </w:pPr>
    </w:p>
    <w:p w:rsidR="004A4DFF" w:rsidRDefault="004A4DFF" w:rsidP="00903DAC">
      <w:pPr>
        <w:spacing w:after="0" w:line="240" w:lineRule="auto"/>
        <w:rPr>
          <w:rFonts w:ascii="Times New Roman" w:eastAsiaTheme="minorEastAsia" w:hAnsi="Times New Roman"/>
          <w:b/>
          <w:sz w:val="24"/>
          <w:szCs w:val="24"/>
          <w:lang w:val="ro-RO"/>
        </w:rPr>
      </w:pPr>
    </w:p>
    <w:p w:rsidR="004A4DFF" w:rsidRDefault="004A4DFF" w:rsidP="00903DAC">
      <w:pPr>
        <w:spacing w:after="0" w:line="240" w:lineRule="auto"/>
        <w:rPr>
          <w:rFonts w:ascii="Times New Roman" w:eastAsiaTheme="minorEastAsia" w:hAnsi="Times New Roman"/>
          <w:b/>
          <w:sz w:val="24"/>
          <w:szCs w:val="24"/>
          <w:lang w:val="ro-RO"/>
        </w:rPr>
      </w:pPr>
    </w:p>
    <w:p w:rsidR="004A4DFF" w:rsidRDefault="004A4DFF" w:rsidP="00903DAC">
      <w:pPr>
        <w:spacing w:after="0" w:line="240" w:lineRule="auto"/>
        <w:rPr>
          <w:rFonts w:ascii="Times New Roman" w:eastAsiaTheme="minorEastAsia" w:hAnsi="Times New Roman"/>
          <w:b/>
          <w:sz w:val="24"/>
          <w:szCs w:val="24"/>
          <w:lang w:val="ro-RO"/>
        </w:rPr>
      </w:pPr>
    </w:p>
    <w:p w:rsidR="004A4DFF" w:rsidRDefault="004A4DFF" w:rsidP="00903DAC">
      <w:pPr>
        <w:spacing w:after="0" w:line="240" w:lineRule="auto"/>
        <w:rPr>
          <w:rFonts w:ascii="Times New Roman" w:eastAsiaTheme="minorEastAsia" w:hAnsi="Times New Roman"/>
          <w:b/>
          <w:sz w:val="24"/>
          <w:szCs w:val="24"/>
          <w:lang w:val="ro-RO"/>
        </w:rPr>
      </w:pPr>
    </w:p>
    <w:p w:rsidR="004A4DFF" w:rsidRDefault="004A4DFF" w:rsidP="00903DAC">
      <w:pPr>
        <w:spacing w:after="0" w:line="240" w:lineRule="auto"/>
        <w:rPr>
          <w:rFonts w:ascii="Times New Roman" w:eastAsiaTheme="minorEastAsia" w:hAnsi="Times New Roman"/>
          <w:b/>
          <w:sz w:val="24"/>
          <w:szCs w:val="24"/>
          <w:lang w:val="ro-RO"/>
        </w:rPr>
      </w:pPr>
    </w:p>
    <w:sectPr w:rsidR="004A4DFF" w:rsidSect="00DC74E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0FF5" w:rsidRDefault="00D60FF5" w:rsidP="00DC74E5">
      <w:pPr>
        <w:spacing w:after="0" w:line="240" w:lineRule="auto"/>
      </w:pPr>
      <w:r>
        <w:separator/>
      </w:r>
    </w:p>
  </w:endnote>
  <w:endnote w:type="continuationSeparator" w:id="0">
    <w:p w:rsidR="00D60FF5" w:rsidRDefault="00D60FF5" w:rsidP="00DC74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EE"/>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0FF5" w:rsidRDefault="00D60FF5" w:rsidP="00DC74E5">
      <w:pPr>
        <w:spacing w:after="0" w:line="240" w:lineRule="auto"/>
      </w:pPr>
      <w:r>
        <w:separator/>
      </w:r>
    </w:p>
  </w:footnote>
  <w:footnote w:type="continuationSeparator" w:id="0">
    <w:p w:rsidR="00D60FF5" w:rsidRDefault="00D60FF5" w:rsidP="00DC74E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33F1"/>
    <w:rsid w:val="00035A18"/>
    <w:rsid w:val="0005690B"/>
    <w:rsid w:val="00057E60"/>
    <w:rsid w:val="000869FD"/>
    <w:rsid w:val="000D70AF"/>
    <w:rsid w:val="000F1522"/>
    <w:rsid w:val="00114F26"/>
    <w:rsid w:val="00153300"/>
    <w:rsid w:val="00163A6D"/>
    <w:rsid w:val="00172695"/>
    <w:rsid w:val="001833F1"/>
    <w:rsid w:val="001E72B9"/>
    <w:rsid w:val="001F76D6"/>
    <w:rsid w:val="002117EC"/>
    <w:rsid w:val="002118E4"/>
    <w:rsid w:val="002252A4"/>
    <w:rsid w:val="002300C5"/>
    <w:rsid w:val="00295C2C"/>
    <w:rsid w:val="002C04D8"/>
    <w:rsid w:val="002F2ED9"/>
    <w:rsid w:val="003556D4"/>
    <w:rsid w:val="00407764"/>
    <w:rsid w:val="00410A78"/>
    <w:rsid w:val="004167CF"/>
    <w:rsid w:val="00451574"/>
    <w:rsid w:val="004A4DFF"/>
    <w:rsid w:val="004C4F3E"/>
    <w:rsid w:val="004D7B51"/>
    <w:rsid w:val="004E1B23"/>
    <w:rsid w:val="004F2ABC"/>
    <w:rsid w:val="004F79AF"/>
    <w:rsid w:val="00507C16"/>
    <w:rsid w:val="00575C92"/>
    <w:rsid w:val="00581A9B"/>
    <w:rsid w:val="00583254"/>
    <w:rsid w:val="00674D2B"/>
    <w:rsid w:val="006836F9"/>
    <w:rsid w:val="00697614"/>
    <w:rsid w:val="006D40AC"/>
    <w:rsid w:val="007404C4"/>
    <w:rsid w:val="00750969"/>
    <w:rsid w:val="00754107"/>
    <w:rsid w:val="00797757"/>
    <w:rsid w:val="007F5360"/>
    <w:rsid w:val="008061BE"/>
    <w:rsid w:val="00845DD2"/>
    <w:rsid w:val="008B2461"/>
    <w:rsid w:val="008E5B9E"/>
    <w:rsid w:val="00903DAC"/>
    <w:rsid w:val="00913F11"/>
    <w:rsid w:val="00965AC1"/>
    <w:rsid w:val="009A3FD9"/>
    <w:rsid w:val="009B1D0F"/>
    <w:rsid w:val="009B6252"/>
    <w:rsid w:val="00A12443"/>
    <w:rsid w:val="00A2464E"/>
    <w:rsid w:val="00A40FF6"/>
    <w:rsid w:val="00A421AA"/>
    <w:rsid w:val="00AD6618"/>
    <w:rsid w:val="00AE0E6E"/>
    <w:rsid w:val="00B16E1D"/>
    <w:rsid w:val="00B22857"/>
    <w:rsid w:val="00BC3EF1"/>
    <w:rsid w:val="00BC4187"/>
    <w:rsid w:val="00BC7210"/>
    <w:rsid w:val="00BF7783"/>
    <w:rsid w:val="00C33602"/>
    <w:rsid w:val="00C42B6F"/>
    <w:rsid w:val="00C55CC0"/>
    <w:rsid w:val="00C73561"/>
    <w:rsid w:val="00CD6794"/>
    <w:rsid w:val="00CE1DF1"/>
    <w:rsid w:val="00CF14C4"/>
    <w:rsid w:val="00CF7DD3"/>
    <w:rsid w:val="00D44B26"/>
    <w:rsid w:val="00D60FF5"/>
    <w:rsid w:val="00D64945"/>
    <w:rsid w:val="00D94F94"/>
    <w:rsid w:val="00DA732A"/>
    <w:rsid w:val="00DC2175"/>
    <w:rsid w:val="00DC74E5"/>
    <w:rsid w:val="00DD78B9"/>
    <w:rsid w:val="00E53891"/>
    <w:rsid w:val="00E869E9"/>
    <w:rsid w:val="00F036F5"/>
    <w:rsid w:val="00F3426B"/>
    <w:rsid w:val="00F45276"/>
    <w:rsid w:val="00F650E1"/>
    <w:rsid w:val="00FD39F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3B9530"/>
  <w15:chartTrackingRefBased/>
  <w15:docId w15:val="{185DF824-532F-4173-AE36-6EBA32577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4F26"/>
    <w:pPr>
      <w:spacing w:after="200" w:line="276" w:lineRule="auto"/>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74D2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74D2B"/>
    <w:rPr>
      <w:rFonts w:ascii="Segoe UI" w:eastAsia="Calibri" w:hAnsi="Segoe UI" w:cs="Segoe UI"/>
      <w:sz w:val="18"/>
      <w:szCs w:val="18"/>
      <w:lang w:val="en-US"/>
    </w:rPr>
  </w:style>
  <w:style w:type="paragraph" w:styleId="Header">
    <w:name w:val="header"/>
    <w:basedOn w:val="Normal"/>
    <w:link w:val="HeaderChar"/>
    <w:uiPriority w:val="99"/>
    <w:unhideWhenUsed/>
    <w:rsid w:val="00DC74E5"/>
    <w:pPr>
      <w:tabs>
        <w:tab w:val="center" w:pos="4536"/>
        <w:tab w:val="right" w:pos="9072"/>
      </w:tabs>
      <w:spacing w:after="0" w:line="240" w:lineRule="auto"/>
    </w:pPr>
  </w:style>
  <w:style w:type="character" w:customStyle="1" w:styleId="HeaderChar">
    <w:name w:val="Header Char"/>
    <w:basedOn w:val="DefaultParagraphFont"/>
    <w:link w:val="Header"/>
    <w:uiPriority w:val="99"/>
    <w:rsid w:val="00DC74E5"/>
    <w:rPr>
      <w:rFonts w:ascii="Calibri" w:eastAsia="Calibri" w:hAnsi="Calibri" w:cs="Times New Roman"/>
      <w:lang w:val="en-US"/>
    </w:rPr>
  </w:style>
  <w:style w:type="paragraph" w:styleId="Footer">
    <w:name w:val="footer"/>
    <w:basedOn w:val="Normal"/>
    <w:link w:val="FooterChar"/>
    <w:uiPriority w:val="99"/>
    <w:unhideWhenUsed/>
    <w:rsid w:val="00DC74E5"/>
    <w:pPr>
      <w:tabs>
        <w:tab w:val="center" w:pos="4536"/>
        <w:tab w:val="right" w:pos="9072"/>
      </w:tabs>
      <w:spacing w:after="0" w:line="240" w:lineRule="auto"/>
    </w:pPr>
  </w:style>
  <w:style w:type="character" w:customStyle="1" w:styleId="FooterChar">
    <w:name w:val="Footer Char"/>
    <w:basedOn w:val="DefaultParagraphFont"/>
    <w:link w:val="Footer"/>
    <w:uiPriority w:val="99"/>
    <w:rsid w:val="00DC74E5"/>
    <w:rPr>
      <w:rFonts w:ascii="Calibri" w:eastAsia="Calibri" w:hAnsi="Calibri" w:cs="Times New Roman"/>
      <w:lang w:val="en-US"/>
    </w:rPr>
  </w:style>
  <w:style w:type="table" w:styleId="TableGrid">
    <w:name w:val="Table Grid"/>
    <w:basedOn w:val="TableNormal"/>
    <w:uiPriority w:val="39"/>
    <w:rsid w:val="002252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468</TotalTime>
  <Pages>5</Pages>
  <Words>1736</Words>
  <Characters>9899</Characters>
  <Application>Microsoft Office Word</Application>
  <DocSecurity>0</DocSecurity>
  <Lines>82</Lines>
  <Paragraphs>23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11612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primaria poplaca</dc:creator>
  <cp:keywords/>
  <dc:description/>
  <cp:lastModifiedBy>PPoplacasecretar</cp:lastModifiedBy>
  <cp:revision>47</cp:revision>
  <cp:lastPrinted>2016-02-01T11:41:00Z</cp:lastPrinted>
  <dcterms:created xsi:type="dcterms:W3CDTF">2015-12-14T08:48:00Z</dcterms:created>
  <dcterms:modified xsi:type="dcterms:W3CDTF">2017-11-01T11:56:00Z</dcterms:modified>
</cp:coreProperties>
</file>